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14" w:rsidRPr="001D13AB" w:rsidRDefault="00E23414" w:rsidP="00E23414">
      <w:pPr>
        <w:pStyle w:val="Default"/>
        <w:rPr>
          <w:color w:val="auto"/>
        </w:rPr>
      </w:pPr>
    </w:p>
    <w:p w:rsidR="00E23414" w:rsidRPr="001D13AB" w:rsidRDefault="00E23414" w:rsidP="00E23414">
      <w:pPr>
        <w:pStyle w:val="Default"/>
        <w:jc w:val="center"/>
        <w:rPr>
          <w:color w:val="auto"/>
        </w:rPr>
      </w:pPr>
    </w:p>
    <w:p w:rsidR="00E23414" w:rsidRPr="001D13AB" w:rsidRDefault="00E23414" w:rsidP="00E23414">
      <w:pPr>
        <w:pStyle w:val="Default"/>
        <w:jc w:val="center"/>
        <w:rPr>
          <w:color w:val="auto"/>
          <w:sz w:val="52"/>
          <w:szCs w:val="52"/>
        </w:rPr>
      </w:pPr>
      <w:r w:rsidRPr="001D13AB">
        <w:rPr>
          <w:color w:val="auto"/>
        </w:rPr>
        <w:t xml:space="preserve"> </w:t>
      </w:r>
      <w:r w:rsidRPr="001D13AB">
        <w:rPr>
          <w:b/>
          <w:bCs/>
          <w:color w:val="auto"/>
          <w:sz w:val="52"/>
          <w:szCs w:val="52"/>
        </w:rPr>
        <w:t xml:space="preserve">Slovenský rybársky zväz, Rada </w:t>
      </w:r>
    </w:p>
    <w:p w:rsidR="00E23414" w:rsidRPr="001D13AB" w:rsidRDefault="00672A4F" w:rsidP="00E23414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1D13AB">
        <w:rPr>
          <w:b/>
          <w:noProof/>
          <w:color w:val="auto"/>
          <w:sz w:val="52"/>
          <w:szCs w:val="52"/>
          <w:lang w:eastAsia="sk-SK"/>
        </w:rPr>
        <w:drawing>
          <wp:inline distT="0" distB="0" distL="0" distR="0">
            <wp:extent cx="2657475" cy="2286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14" w:rsidRPr="001D13AB" w:rsidRDefault="00E23414" w:rsidP="00E23414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E23414" w:rsidRPr="001D13AB" w:rsidRDefault="00E23414" w:rsidP="00E23414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1D13AB">
        <w:rPr>
          <w:b/>
          <w:bCs/>
          <w:color w:val="auto"/>
          <w:sz w:val="52"/>
          <w:szCs w:val="52"/>
        </w:rPr>
        <w:t xml:space="preserve">LRU – </w:t>
      </w:r>
      <w:proofErr w:type="spellStart"/>
      <w:r w:rsidRPr="001D13AB">
        <w:rPr>
          <w:b/>
          <w:bCs/>
          <w:color w:val="auto"/>
          <w:sz w:val="52"/>
          <w:szCs w:val="52"/>
        </w:rPr>
        <w:t>Prívlač</w:t>
      </w:r>
      <w:proofErr w:type="spellEnd"/>
    </w:p>
    <w:p w:rsidR="00E23414" w:rsidRPr="001D13AB" w:rsidRDefault="00E23414" w:rsidP="00E23414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BF44C0" w:rsidRPr="001D13AB" w:rsidRDefault="00E23414" w:rsidP="00E23414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1D13AB">
        <w:rPr>
          <w:b/>
          <w:bCs/>
          <w:color w:val="auto"/>
          <w:sz w:val="52"/>
          <w:szCs w:val="52"/>
        </w:rPr>
        <w:t xml:space="preserve">Majstrovstvá Slovenska jednotlivcov </w:t>
      </w:r>
      <w:r w:rsidR="00BF44C0" w:rsidRPr="001D13AB">
        <w:rPr>
          <w:b/>
          <w:bCs/>
          <w:color w:val="auto"/>
          <w:sz w:val="52"/>
          <w:szCs w:val="52"/>
        </w:rPr>
        <w:t xml:space="preserve"> s medzinár. účasťou </w:t>
      </w:r>
    </w:p>
    <w:p w:rsidR="00E23414" w:rsidRPr="001D13AB" w:rsidRDefault="00E23414" w:rsidP="00E23414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E23414" w:rsidRPr="001D13AB" w:rsidRDefault="00996C82" w:rsidP="00E23414">
      <w:pPr>
        <w:pStyle w:val="Default"/>
        <w:jc w:val="center"/>
        <w:rPr>
          <w:color w:val="auto"/>
          <w:sz w:val="52"/>
          <w:szCs w:val="52"/>
        </w:rPr>
      </w:pPr>
      <w:r w:rsidRPr="001D13AB">
        <w:rPr>
          <w:b/>
          <w:bCs/>
          <w:color w:val="auto"/>
          <w:sz w:val="52"/>
          <w:szCs w:val="52"/>
        </w:rPr>
        <w:t>8</w:t>
      </w:r>
      <w:r w:rsidR="00E23414" w:rsidRPr="001D13AB">
        <w:rPr>
          <w:b/>
          <w:bCs/>
          <w:color w:val="auto"/>
          <w:sz w:val="52"/>
          <w:szCs w:val="52"/>
        </w:rPr>
        <w:t xml:space="preserve">. – </w:t>
      </w:r>
      <w:r w:rsidRPr="001D13AB">
        <w:rPr>
          <w:b/>
          <w:bCs/>
          <w:color w:val="auto"/>
          <w:sz w:val="52"/>
          <w:szCs w:val="52"/>
        </w:rPr>
        <w:t>9</w:t>
      </w:r>
      <w:r w:rsidR="00E23414" w:rsidRPr="001D13AB">
        <w:rPr>
          <w:b/>
          <w:bCs/>
          <w:color w:val="auto"/>
          <w:sz w:val="52"/>
          <w:szCs w:val="52"/>
        </w:rPr>
        <w:t>. 7. 201</w:t>
      </w:r>
      <w:r w:rsidRPr="001D13AB">
        <w:rPr>
          <w:b/>
          <w:bCs/>
          <w:color w:val="auto"/>
          <w:sz w:val="52"/>
          <w:szCs w:val="52"/>
        </w:rPr>
        <w:t>7</w:t>
      </w:r>
      <w:r w:rsidR="00E23414" w:rsidRPr="001D13AB">
        <w:rPr>
          <w:b/>
          <w:bCs/>
          <w:color w:val="auto"/>
          <w:sz w:val="52"/>
          <w:szCs w:val="52"/>
        </w:rPr>
        <w:t xml:space="preserve"> </w:t>
      </w:r>
    </w:p>
    <w:p w:rsidR="00E23414" w:rsidRPr="001D13AB" w:rsidRDefault="002B337B" w:rsidP="00E23414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1D13AB">
        <w:rPr>
          <w:b/>
          <w:bCs/>
          <w:color w:val="auto"/>
          <w:sz w:val="52"/>
          <w:szCs w:val="52"/>
        </w:rPr>
        <w:t xml:space="preserve"> Trenčín</w:t>
      </w:r>
      <w:r w:rsidR="00996C82" w:rsidRPr="001D13AB">
        <w:rPr>
          <w:b/>
          <w:bCs/>
          <w:color w:val="auto"/>
          <w:sz w:val="52"/>
          <w:szCs w:val="52"/>
        </w:rPr>
        <w:t>, Dubnica nad Váhom</w:t>
      </w:r>
    </w:p>
    <w:p w:rsidR="006649CD" w:rsidRPr="001D13AB" w:rsidRDefault="008A6FFD" w:rsidP="00BF44C0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1D13AB">
        <w:rPr>
          <w:b/>
          <w:bCs/>
          <w:color w:val="auto"/>
          <w:sz w:val="52"/>
          <w:szCs w:val="52"/>
        </w:rPr>
        <w:t xml:space="preserve">rieka </w:t>
      </w:r>
      <w:r w:rsidR="00D60D4A" w:rsidRPr="001D13AB">
        <w:rPr>
          <w:b/>
          <w:bCs/>
          <w:color w:val="auto"/>
          <w:sz w:val="52"/>
          <w:szCs w:val="52"/>
        </w:rPr>
        <w:t>Váh</w:t>
      </w:r>
    </w:p>
    <w:p w:rsidR="00856406" w:rsidRPr="001D13AB" w:rsidRDefault="00856406" w:rsidP="00856406">
      <w:pPr>
        <w:jc w:val="center"/>
        <w:rPr>
          <w:b/>
          <w:bCs/>
          <w:sz w:val="48"/>
          <w:szCs w:val="48"/>
        </w:rPr>
      </w:pPr>
    </w:p>
    <w:p w:rsidR="00856406" w:rsidRPr="001D13AB" w:rsidRDefault="00672A4F" w:rsidP="00856406">
      <w:pPr>
        <w:jc w:val="center"/>
        <w:rPr>
          <w:b/>
          <w:bCs/>
          <w:sz w:val="48"/>
          <w:szCs w:val="48"/>
        </w:rPr>
      </w:pPr>
      <w:r w:rsidRPr="001D13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2933700" cy="609600"/>
            <wp:effectExtent l="0" t="0" r="0" b="0"/>
            <wp:docPr id="2" name="obrázek 2" descr="daiw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wa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06" w:rsidRPr="001D13AB" w:rsidRDefault="00856406" w:rsidP="00856406">
      <w:pPr>
        <w:tabs>
          <w:tab w:val="left" w:pos="2745"/>
        </w:tabs>
        <w:jc w:val="center"/>
        <w:rPr>
          <w:b/>
          <w:bCs/>
          <w:sz w:val="48"/>
          <w:szCs w:val="48"/>
        </w:rPr>
      </w:pPr>
      <w:r w:rsidRPr="001D13AB">
        <w:rPr>
          <w:b/>
          <w:bCs/>
          <w:sz w:val="48"/>
          <w:szCs w:val="48"/>
        </w:rPr>
        <w:t>Generálny sponzor</w:t>
      </w:r>
    </w:p>
    <w:p w:rsidR="00BF44C0" w:rsidRPr="001D13AB" w:rsidRDefault="00BF44C0" w:rsidP="00BF44C0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1F5A66" w:rsidRPr="001D13AB" w:rsidRDefault="001F5A66" w:rsidP="006649CD">
      <w:pPr>
        <w:pStyle w:val="Default"/>
        <w:rPr>
          <w:rFonts w:ascii="Calibri" w:hAnsi="Calibri" w:cs="Calibri"/>
          <w:color w:val="auto"/>
        </w:rPr>
      </w:pPr>
    </w:p>
    <w:p w:rsidR="006649CD" w:rsidRPr="001D13AB" w:rsidRDefault="006649CD" w:rsidP="006649C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Podľa plánu športovej činnosti na rok 201</w:t>
      </w:r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Rada SRZ v</w:t>
      </w:r>
      <w:r w:rsidR="008069B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spolupráci</w:t>
      </w:r>
      <w:r w:rsidR="008069B7">
        <w:rPr>
          <w:rFonts w:ascii="Times New Roman" w:hAnsi="Times New Roman" w:cs="Times New Roman"/>
          <w:color w:val="auto"/>
          <w:sz w:val="28"/>
          <w:szCs w:val="28"/>
        </w:rPr>
        <w:t xml:space="preserve"> s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>MsO</w:t>
      </w:r>
      <w:proofErr w:type="spellEnd"/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SRZ Trenčín  a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MsO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SRZ 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Dubnica nad Váhom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usporiada</w:t>
      </w:r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Medzinárodné m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ajstrovstvá </w:t>
      </w:r>
      <w:r w:rsidR="007B5423" w:rsidRPr="001D13AB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lovenska jednotlivcov v LRU –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prívlač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49CD" w:rsidRPr="001D13AB" w:rsidRDefault="006649C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A388C" w:rsidRPr="001D13AB" w:rsidRDefault="007A388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649CD" w:rsidRPr="001D13AB" w:rsidRDefault="006649C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Účastníci pretekov :</w:t>
      </w:r>
    </w:p>
    <w:p w:rsidR="006649CD" w:rsidRPr="001D13AB" w:rsidRDefault="006649C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Najlepších 40 je</w:t>
      </w:r>
      <w:r w:rsidR="00DA2D4C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dnotlivcov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, podľa rebríčka slovenských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prívlačiarov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z predchádzajúceho roka 201</w:t>
      </w:r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. V prípade neúčasti niektorého z nich ho nahrádza ďalší v poradí.</w:t>
      </w:r>
    </w:p>
    <w:p w:rsidR="007B5423" w:rsidRPr="001D13AB" w:rsidRDefault="007B542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Žiadame prvých 40-tich </w:t>
      </w:r>
      <w:r w:rsidR="001B4247" w:rsidRPr="001D13AB">
        <w:rPr>
          <w:rFonts w:ascii="Times New Roman" w:hAnsi="Times New Roman" w:cs="Times New Roman"/>
          <w:b/>
          <w:color w:val="auto"/>
          <w:sz w:val="28"/>
          <w:szCs w:val="28"/>
        </w:rPr>
        <w:t>o potvrdenie svojej účasti do 21</w:t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.06.201</w:t>
      </w:r>
      <w:r w:rsidR="00996C82" w:rsidRPr="001D13A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u</w:t>
      </w:r>
      <w:r w:rsidR="00BF44C0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V. </w:t>
      </w:r>
      <w:proofErr w:type="spellStart"/>
      <w:r w:rsidR="00BF44C0" w:rsidRPr="001D13AB">
        <w:rPr>
          <w:rFonts w:ascii="Times New Roman" w:hAnsi="Times New Roman" w:cs="Times New Roman"/>
          <w:b/>
          <w:color w:val="auto"/>
          <w:sz w:val="28"/>
          <w:szCs w:val="28"/>
        </w:rPr>
        <w:t>Těšického</w:t>
      </w:r>
      <w:proofErr w:type="spellEnd"/>
      <w:r w:rsidR="00BF44C0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60D4A" w:rsidRPr="001D13AB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BF44C0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60D4A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tel. 0903414365 resp. na mail : </w:t>
      </w:r>
      <w:hyperlink r:id="rId7" w:history="1">
        <w:proofErr w:type="spellStart"/>
        <w:r w:rsidR="00061010" w:rsidRPr="001D13AB">
          <w:rPr>
            <w:rStyle w:val="Hypertextovprepojenie"/>
            <w:rFonts w:ascii="Times New Roman" w:hAnsi="Times New Roman" w:cs="Times New Roman"/>
            <w:b/>
            <w:color w:val="auto"/>
            <w:sz w:val="28"/>
            <w:szCs w:val="28"/>
          </w:rPr>
          <w:t>vlastimil.tesicky@johncrane.com</w:t>
        </w:r>
        <w:proofErr w:type="spellEnd"/>
      </w:hyperlink>
      <w:r w:rsidR="00996C82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v kópii na </w:t>
      </w:r>
      <w:r w:rsidR="007E0D4E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P. </w:t>
      </w:r>
      <w:proofErr w:type="spellStart"/>
      <w:r w:rsidR="007E0D4E" w:rsidRPr="001D13AB">
        <w:rPr>
          <w:rFonts w:ascii="Times New Roman" w:hAnsi="Times New Roman" w:cs="Times New Roman"/>
          <w:b/>
          <w:color w:val="auto"/>
          <w:sz w:val="28"/>
          <w:szCs w:val="28"/>
        </w:rPr>
        <w:t>Klimovský</w:t>
      </w:r>
      <w:proofErr w:type="spellEnd"/>
      <w:r w:rsidR="007E0D4E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8" w:history="1">
        <w:proofErr w:type="spellStart"/>
        <w:r w:rsidR="007E0D4E" w:rsidRPr="001D13AB">
          <w:rPr>
            <w:rStyle w:val="Hypertextovprepojenie"/>
            <w:rFonts w:ascii="Times New Roman" w:hAnsi="Times New Roman" w:cs="Times New Roman"/>
            <w:b/>
            <w:color w:val="auto"/>
            <w:sz w:val="28"/>
            <w:szCs w:val="28"/>
          </w:rPr>
          <w:t>pklimovsky@pkfinancie.sk</w:t>
        </w:r>
        <w:proofErr w:type="spellEnd"/>
      </w:hyperlink>
      <w:r w:rsidR="007E0D4E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, P. Zachar </w:t>
      </w:r>
      <w:hyperlink r:id="rId9" w:history="1">
        <w:proofErr w:type="spellStart"/>
        <w:r w:rsidR="007E0D4E" w:rsidRPr="001D13AB">
          <w:rPr>
            <w:rStyle w:val="Hypertextovprepojenie"/>
            <w:rFonts w:ascii="Times New Roman" w:hAnsi="Times New Roman" w:cs="Times New Roman"/>
            <w:b/>
            <w:color w:val="auto"/>
            <w:sz w:val="28"/>
            <w:szCs w:val="28"/>
          </w:rPr>
          <w:t>zachar@vajak.sk</w:t>
        </w:r>
        <w:proofErr w:type="spellEnd"/>
      </w:hyperlink>
      <w:r w:rsidR="007E0D4E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3376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V prípade, že sa do uvedeného termínu neprihlásite, budeme považovať Vašu účasť za zrušenú. Po tomto termíne už Vaša prihláška nebude akceptovaná.</w:t>
      </w:r>
    </w:p>
    <w:p w:rsidR="007B5423" w:rsidRPr="001D13AB" w:rsidRDefault="007B542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V termíne od 2</w:t>
      </w:r>
      <w:r w:rsidR="001B4247" w:rsidRPr="001D13A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.06.201</w:t>
      </w:r>
      <w:r w:rsidR="00996C82" w:rsidRPr="001D13AB">
        <w:rPr>
          <w:rFonts w:ascii="Times New Roman" w:hAnsi="Times New Roman" w:cs="Times New Roman"/>
          <w:b/>
          <w:color w:val="auto"/>
          <w:sz w:val="28"/>
          <w:szCs w:val="28"/>
        </w:rPr>
        <w:t>7 do 1.7.2017</w:t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sa môžu podľa počtu voľných miest nahlásiť účastníci, ktorí sa umiestnili na ďalších miestach rebríčka slovenských </w:t>
      </w:r>
      <w:proofErr w:type="spellStart"/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prívlačiarov</w:t>
      </w:r>
      <w:proofErr w:type="spellEnd"/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F44C0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6C82" w:rsidRPr="001D13AB">
        <w:rPr>
          <w:rFonts w:ascii="Times New Roman" w:hAnsi="Times New Roman" w:cs="Times New Roman"/>
          <w:b/>
          <w:color w:val="auto"/>
          <w:sz w:val="28"/>
          <w:szCs w:val="28"/>
        </w:rPr>
        <w:t>M</w:t>
      </w:r>
      <w:r w:rsidR="00BF44C0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MSR sa zúčastní 8 </w:t>
      </w:r>
      <w:r w:rsidR="00996C82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zahraničných </w:t>
      </w:r>
      <w:r w:rsidR="00BF44C0" w:rsidRPr="001D13AB">
        <w:rPr>
          <w:rFonts w:ascii="Times New Roman" w:hAnsi="Times New Roman" w:cs="Times New Roman"/>
          <w:b/>
          <w:color w:val="auto"/>
          <w:sz w:val="28"/>
          <w:szCs w:val="28"/>
        </w:rPr>
        <w:t>pretekárov.</w:t>
      </w:r>
      <w:r w:rsidR="003C385A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Zoznam pretekárov bude zverejnený na </w:t>
      </w:r>
      <w:hyperlink r:id="rId10" w:history="1">
        <w:proofErr w:type="spellStart"/>
        <w:r w:rsidR="009C48CB" w:rsidRPr="001D13AB">
          <w:rPr>
            <w:rStyle w:val="Hypertextovprepojenie"/>
            <w:rFonts w:ascii="Times New Roman" w:hAnsi="Times New Roman" w:cs="Times New Roman"/>
            <w:b/>
            <w:color w:val="auto"/>
            <w:sz w:val="28"/>
            <w:szCs w:val="28"/>
          </w:rPr>
          <w:t>www.klubprivlace.sk</w:t>
        </w:r>
        <w:proofErr w:type="spellEnd"/>
      </w:hyperlink>
      <w:r w:rsidR="003C385A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.</w:t>
      </w:r>
    </w:p>
    <w:p w:rsidR="00BB07E3" w:rsidRPr="001D13AB" w:rsidRDefault="00BB07E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388C" w:rsidRPr="001D13AB" w:rsidRDefault="007A38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07E3" w:rsidRPr="001D13AB" w:rsidRDefault="00BB07E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Termín konania :</w:t>
      </w:r>
    </w:p>
    <w:p w:rsidR="00BB07E3" w:rsidRPr="001D13AB" w:rsidRDefault="00996C8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B07E3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9.7.2017</w:t>
      </w:r>
    </w:p>
    <w:p w:rsidR="00BB07E3" w:rsidRPr="001D13AB" w:rsidRDefault="00BB07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A388C" w:rsidRPr="001D13AB" w:rsidRDefault="007A388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B07E3" w:rsidRPr="001D13AB" w:rsidRDefault="00BB07E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Miesto konania :</w:t>
      </w:r>
    </w:p>
    <w:p w:rsidR="007A388C" w:rsidRPr="001D13AB" w:rsidRDefault="00F236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rieka Váh č.</w:t>
      </w:r>
      <w:r w:rsidR="00BC348A" w:rsidRPr="001D13A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č.revíru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BB07E3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2-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B07E3" w:rsidRPr="001D13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07E3" w:rsidRPr="001D13AB">
        <w:rPr>
          <w:rFonts w:ascii="Times New Roman" w:hAnsi="Times New Roman" w:cs="Times New Roman"/>
          <w:color w:val="auto"/>
          <w:sz w:val="28"/>
          <w:szCs w:val="28"/>
        </w:rPr>
        <w:t>0-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07E3" w:rsidRPr="001D13AB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>v 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Trenčíne</w:t>
      </w:r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a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 rieka Váh č.</w:t>
      </w:r>
      <w:r w:rsidR="00BC348A" w:rsidRPr="001D13A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>č.revíru</w:t>
      </w:r>
      <w:proofErr w:type="spellEnd"/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: 3-4570-1-1 v Dubnici nad Váhom,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>ba r</w:t>
      </w:r>
      <w:r w:rsidR="00BB07E3" w:rsidRPr="001D13AB">
        <w:rPr>
          <w:rFonts w:ascii="Times New Roman" w:hAnsi="Times New Roman" w:cs="Times New Roman"/>
          <w:color w:val="auto"/>
          <w:sz w:val="28"/>
          <w:szCs w:val="28"/>
        </w:rPr>
        <w:t>evír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>y</w:t>
      </w:r>
      <w:r w:rsidR="00BB07E3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D4A" w:rsidRPr="001D13AB">
        <w:rPr>
          <w:rFonts w:ascii="Times New Roman" w:hAnsi="Times New Roman" w:cs="Times New Roman"/>
          <w:color w:val="auto"/>
          <w:sz w:val="28"/>
          <w:szCs w:val="28"/>
        </w:rPr>
        <w:t>sú zväzové.</w:t>
      </w:r>
    </w:p>
    <w:p w:rsidR="00D60D4A" w:rsidRPr="001D13AB" w:rsidRDefault="00D60D4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B07E3" w:rsidRPr="001D13AB" w:rsidRDefault="00BB07E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Organizačný výbor :</w:t>
      </w:r>
    </w:p>
    <w:p w:rsidR="00BB07E3" w:rsidRPr="001D13AB" w:rsidRDefault="001B3371" w:rsidP="001B337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Garant Rady SRZ :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92683" w:rsidRPr="001D13AB">
        <w:rPr>
          <w:rFonts w:ascii="Times New Roman" w:hAnsi="Times New Roman" w:cs="Times New Roman"/>
          <w:color w:val="auto"/>
          <w:sz w:val="28"/>
          <w:szCs w:val="28"/>
        </w:rPr>
        <w:t>PhDr</w:t>
      </w:r>
      <w:r w:rsidR="004E58D7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3609" w:rsidRPr="001D13AB">
        <w:rPr>
          <w:rFonts w:ascii="Times New Roman" w:hAnsi="Times New Roman" w:cs="Times New Roman"/>
          <w:color w:val="auto"/>
          <w:sz w:val="28"/>
          <w:szCs w:val="28"/>
        </w:rPr>
        <w:t>Jaroslav Sámela</w:t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B0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>PhD.</w:t>
      </w:r>
      <w:r w:rsidR="009934FA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(tel.: 09</w:t>
      </w:r>
      <w:r w:rsidR="00F23609" w:rsidRPr="001D13AB">
        <w:rPr>
          <w:rFonts w:ascii="Times New Roman" w:hAnsi="Times New Roman" w:cs="Times New Roman"/>
          <w:color w:val="auto"/>
          <w:sz w:val="28"/>
          <w:szCs w:val="28"/>
        </w:rPr>
        <w:t>11 655655</w:t>
      </w:r>
      <w:r w:rsidR="009934FA" w:rsidRPr="001D13AB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D13AB" w:rsidRDefault="001B3371" w:rsidP="005C445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Riaditeľ pretekov :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 xml:space="preserve">Ing. </w:t>
      </w:r>
      <w:r w:rsidR="001D13AB" w:rsidRPr="001D13AB">
        <w:rPr>
          <w:rFonts w:ascii="Times New Roman" w:hAnsi="Times New Roman" w:cs="Times New Roman"/>
          <w:color w:val="auto"/>
          <w:sz w:val="28"/>
          <w:szCs w:val="28"/>
        </w:rPr>
        <w:t>Jozef Lauš</w:t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r w:rsidR="00E8565D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JUDr. Roman </w:t>
      </w:r>
      <w:proofErr w:type="spellStart"/>
      <w:r w:rsidR="00E8565D" w:rsidRPr="001D13AB">
        <w:rPr>
          <w:rFonts w:ascii="Times New Roman" w:hAnsi="Times New Roman" w:cs="Times New Roman"/>
          <w:color w:val="auto"/>
          <w:sz w:val="28"/>
          <w:szCs w:val="28"/>
        </w:rPr>
        <w:t>Mada</w:t>
      </w:r>
      <w:proofErr w:type="spellEnd"/>
      <w:r w:rsidR="00E8565D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D4E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23609" w:rsidRPr="001D13AB" w:rsidRDefault="001B3371" w:rsidP="005C445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Hlavný rozhodca :</w:t>
      </w:r>
      <w:r w:rsidR="00FD1F44"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1F44"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D1F44"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3AFA" w:rsidRPr="001D13AB">
        <w:rPr>
          <w:rFonts w:ascii="Times New Roman" w:hAnsi="Times New Roman" w:cs="Times New Roman"/>
          <w:color w:val="auto"/>
          <w:sz w:val="28"/>
          <w:szCs w:val="28"/>
        </w:rPr>
        <w:t>Gabriela Hupková</w:t>
      </w:r>
    </w:p>
    <w:p w:rsidR="001B3371" w:rsidRPr="001D13AB" w:rsidRDefault="001B3371" w:rsidP="001B337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Sektoroví rozhodcovia :</w:t>
      </w:r>
      <w:r w:rsidR="004E58D7"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E58D7"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0D34">
        <w:rPr>
          <w:rFonts w:ascii="Times New Roman" w:hAnsi="Times New Roman" w:cs="Times New Roman"/>
          <w:color w:val="auto"/>
          <w:sz w:val="28"/>
          <w:szCs w:val="28"/>
        </w:rPr>
        <w:t>Vladimír Hupka, Pavol Kubiš</w:t>
      </w:r>
      <w:bookmarkStart w:id="0" w:name="_GoBack"/>
      <w:bookmarkEnd w:id="0"/>
    </w:p>
    <w:p w:rsidR="001B3371" w:rsidRPr="001D13AB" w:rsidRDefault="001D13AB" w:rsidP="00F2360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Technický vedúci :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3609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Ing. Vlastimil </w:t>
      </w:r>
      <w:proofErr w:type="spellStart"/>
      <w:r w:rsidR="00F23609" w:rsidRPr="001D13AB">
        <w:rPr>
          <w:rFonts w:ascii="Times New Roman" w:hAnsi="Times New Roman" w:cs="Times New Roman"/>
          <w:color w:val="auto"/>
          <w:sz w:val="28"/>
          <w:szCs w:val="28"/>
        </w:rPr>
        <w:t>Těšický</w:t>
      </w:r>
      <w:proofErr w:type="spellEnd"/>
      <w:r w:rsidR="00F23609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(tel.: 0903 414365)</w:t>
      </w:r>
    </w:p>
    <w:p w:rsidR="001B3371" w:rsidRPr="001D13AB" w:rsidRDefault="001B3371" w:rsidP="001B337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Zdravo</w:t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>tnícke zabezpečenie :</w:t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F23609" w:rsidRPr="001D13AB">
        <w:rPr>
          <w:rFonts w:ascii="Times New Roman" w:hAnsi="Times New Roman" w:cs="Times New Roman"/>
          <w:color w:val="auto"/>
          <w:sz w:val="28"/>
          <w:szCs w:val="28"/>
        </w:rPr>
        <w:t>MsO</w:t>
      </w:r>
      <w:proofErr w:type="spellEnd"/>
      <w:r w:rsidR="00F23609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SRZ Dubnica nad Váhom</w:t>
      </w:r>
    </w:p>
    <w:p w:rsidR="001B3371" w:rsidRPr="001D13AB" w:rsidRDefault="001B3371" w:rsidP="001B337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Bodovacia</w:t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 xml:space="preserve"> komisia :</w:t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4485A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Ing. </w:t>
      </w:r>
      <w:r w:rsidR="007E0D4E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P. </w:t>
      </w:r>
      <w:proofErr w:type="spellStart"/>
      <w:r w:rsidR="007E0D4E" w:rsidRPr="001D13AB">
        <w:rPr>
          <w:rFonts w:ascii="Times New Roman" w:hAnsi="Times New Roman" w:cs="Times New Roman"/>
          <w:color w:val="auto"/>
          <w:sz w:val="28"/>
          <w:szCs w:val="28"/>
        </w:rPr>
        <w:t>Klimovský</w:t>
      </w:r>
      <w:proofErr w:type="spellEnd"/>
      <w:r w:rsidR="007E0D4E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485A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Ing. </w:t>
      </w:r>
      <w:r w:rsidR="007E0D4E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B. </w:t>
      </w:r>
      <w:proofErr w:type="spellStart"/>
      <w:r w:rsidR="007E0D4E" w:rsidRPr="001D13AB">
        <w:rPr>
          <w:rFonts w:ascii="Times New Roman" w:hAnsi="Times New Roman" w:cs="Times New Roman"/>
          <w:color w:val="auto"/>
          <w:sz w:val="28"/>
          <w:szCs w:val="28"/>
        </w:rPr>
        <w:t>Waldecker</w:t>
      </w:r>
      <w:proofErr w:type="spellEnd"/>
    </w:p>
    <w:p w:rsidR="001B3371" w:rsidRPr="001D13AB" w:rsidRDefault="001B3371" w:rsidP="001B33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A388C" w:rsidRPr="001D13AB" w:rsidRDefault="007A388C" w:rsidP="001B33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A388C" w:rsidRPr="001D13AB" w:rsidRDefault="009D59C6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Štáb pretekov bude umiestnený </w:t>
      </w:r>
      <w:r w:rsidR="001B4247"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na Letisku </w:t>
      </w:r>
      <w:proofErr w:type="spellStart"/>
      <w:r w:rsidR="001B4247" w:rsidRPr="001D13AB">
        <w:rPr>
          <w:rFonts w:ascii="Times New Roman" w:hAnsi="Times New Roman" w:cs="Times New Roman"/>
          <w:b/>
          <w:color w:val="auto"/>
          <w:sz w:val="28"/>
          <w:szCs w:val="28"/>
        </w:rPr>
        <w:t>Slávnica</w:t>
      </w:r>
      <w:proofErr w:type="spellEnd"/>
      <w:r w:rsidR="001B4247" w:rsidRPr="001D13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C348A" w:rsidRPr="001D13AB" w:rsidRDefault="00BC348A" w:rsidP="00392D0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26C4" w:rsidRPr="001D13AB" w:rsidRDefault="005926C4" w:rsidP="005926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Viď mapu </w:t>
      </w:r>
      <w:r w:rsidRPr="001D13A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: </w:t>
      </w:r>
      <w:r w:rsidR="00BC348A" w:rsidRPr="001D13A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Príloha 1.</w:t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5926C4" w:rsidRPr="001D13AB" w:rsidRDefault="005926C4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388C" w:rsidRPr="001D13AB" w:rsidRDefault="007A388C" w:rsidP="001B33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B3371" w:rsidRPr="001D13AB" w:rsidRDefault="001B3371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Technické pokyny :</w:t>
      </w:r>
    </w:p>
    <w:p w:rsidR="001B3371" w:rsidRPr="001D13AB" w:rsidRDefault="001B3371" w:rsidP="001B33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Preteká sa podľa platných súťažných pravidiel pre LRU –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prívlač</w:t>
      </w:r>
      <w:proofErr w:type="spellEnd"/>
      <w:r w:rsidR="00996C82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a aktuálnych modifikácií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388C" w:rsidRPr="001D13AB" w:rsidRDefault="00123167" w:rsidP="007E0D4E">
      <w:pPr>
        <w:pStyle w:val="Nadpis3"/>
        <w:rPr>
          <w:b w:val="0"/>
          <w:iCs/>
          <w:sz w:val="28"/>
          <w:szCs w:val="28"/>
        </w:rPr>
      </w:pPr>
      <w:r w:rsidRPr="001D13AB">
        <w:rPr>
          <w:b w:val="0"/>
          <w:iCs/>
          <w:sz w:val="28"/>
          <w:szCs w:val="28"/>
        </w:rPr>
        <w:t>Brodenie pov</w:t>
      </w:r>
      <w:r w:rsidR="003C385A" w:rsidRPr="001D13AB">
        <w:rPr>
          <w:b w:val="0"/>
          <w:iCs/>
          <w:sz w:val="28"/>
          <w:szCs w:val="28"/>
        </w:rPr>
        <w:t>olené. Vstup na ostrovy povolený</w:t>
      </w:r>
      <w:r w:rsidRPr="001D13AB">
        <w:rPr>
          <w:b w:val="0"/>
          <w:iCs/>
          <w:sz w:val="28"/>
          <w:szCs w:val="28"/>
        </w:rPr>
        <w:t>.</w:t>
      </w:r>
    </w:p>
    <w:p w:rsidR="00061010" w:rsidRPr="001D13AB" w:rsidRDefault="00061010" w:rsidP="007E0D4E">
      <w:pPr>
        <w:pStyle w:val="Nadpis3"/>
        <w:rPr>
          <w:sz w:val="28"/>
          <w:szCs w:val="28"/>
        </w:rPr>
      </w:pPr>
    </w:p>
    <w:p w:rsidR="001B3371" w:rsidRPr="001D13AB" w:rsidRDefault="001B3371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B</w:t>
      </w:r>
      <w:r w:rsidR="00061010"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ODOVANIE</w:t>
      </w:r>
    </w:p>
    <w:p w:rsidR="00123167" w:rsidRPr="001D13AB" w:rsidRDefault="00123167" w:rsidP="00123167">
      <w:pPr>
        <w:pStyle w:val="Zkladntext2"/>
        <w:tabs>
          <w:tab w:val="left" w:pos="567"/>
        </w:tabs>
        <w:rPr>
          <w:b/>
          <w:sz w:val="28"/>
          <w:szCs w:val="28"/>
          <w:u w:val="single"/>
        </w:rPr>
      </w:pPr>
    </w:p>
    <w:p w:rsidR="00123167" w:rsidRPr="001D13AB" w:rsidRDefault="00123167" w:rsidP="00123167">
      <w:pPr>
        <w:pStyle w:val="Zkladntext2"/>
        <w:tabs>
          <w:tab w:val="left" w:pos="567"/>
        </w:tabs>
        <w:rPr>
          <w:b/>
          <w:sz w:val="28"/>
          <w:szCs w:val="28"/>
          <w:u w:val="single"/>
        </w:rPr>
      </w:pPr>
      <w:r w:rsidRPr="001D13AB">
        <w:rPr>
          <w:b/>
          <w:sz w:val="28"/>
          <w:szCs w:val="28"/>
          <w:u w:val="single"/>
        </w:rPr>
        <w:t>Zoznam hodnotených druhov rýb a ich bodovanie</w:t>
      </w:r>
    </w:p>
    <w:p w:rsidR="00123167" w:rsidRPr="001D13AB" w:rsidRDefault="00123167" w:rsidP="00123167">
      <w:pPr>
        <w:pStyle w:val="Zkladntext2"/>
        <w:tabs>
          <w:tab w:val="left" w:pos="567"/>
        </w:tabs>
        <w:rPr>
          <w:b/>
          <w:sz w:val="28"/>
          <w:szCs w:val="28"/>
        </w:rPr>
      </w:pPr>
      <w:r w:rsidRPr="001D13AB">
        <w:rPr>
          <w:sz w:val="28"/>
          <w:szCs w:val="28"/>
        </w:rPr>
        <w:t xml:space="preserve">Sumec, hlavátka, zubáč (všetky druhy), šťuka, </w:t>
      </w:r>
      <w:proofErr w:type="spellStart"/>
      <w:r w:rsidRPr="001D13AB">
        <w:rPr>
          <w:sz w:val="28"/>
          <w:szCs w:val="28"/>
        </w:rPr>
        <w:t>boleň</w:t>
      </w:r>
      <w:proofErr w:type="spellEnd"/>
      <w:r w:rsidRPr="001D13AB">
        <w:rPr>
          <w:sz w:val="28"/>
          <w:szCs w:val="28"/>
        </w:rPr>
        <w:t xml:space="preserve">, ostriež, jalec (všetky druhy), pstruh (všetky druhy), sivoň, lipeň, úhor, mieň, </w:t>
      </w:r>
      <w:proofErr w:type="spellStart"/>
      <w:r w:rsidRPr="001D13AB">
        <w:rPr>
          <w:sz w:val="28"/>
          <w:szCs w:val="28"/>
        </w:rPr>
        <w:t>ostračka</w:t>
      </w:r>
      <w:proofErr w:type="spellEnd"/>
      <w:r w:rsidRPr="001D13AB">
        <w:rPr>
          <w:sz w:val="28"/>
          <w:szCs w:val="28"/>
        </w:rPr>
        <w:t xml:space="preserve">, </w:t>
      </w:r>
      <w:proofErr w:type="spellStart"/>
      <w:r w:rsidRPr="001D13AB">
        <w:rPr>
          <w:sz w:val="28"/>
          <w:szCs w:val="28"/>
        </w:rPr>
        <w:t>sumček</w:t>
      </w:r>
      <w:proofErr w:type="spellEnd"/>
      <w:r w:rsidRPr="001D13AB">
        <w:rPr>
          <w:sz w:val="28"/>
          <w:szCs w:val="28"/>
        </w:rPr>
        <w:t xml:space="preserve">, slnečnica, mrena, kolok (všetky druhy), </w:t>
      </w:r>
      <w:proofErr w:type="spellStart"/>
      <w:r w:rsidRPr="001D13AB">
        <w:rPr>
          <w:sz w:val="28"/>
          <w:szCs w:val="28"/>
        </w:rPr>
        <w:t>býčko</w:t>
      </w:r>
      <w:proofErr w:type="spellEnd"/>
      <w:r w:rsidRPr="001D13AB">
        <w:rPr>
          <w:sz w:val="28"/>
          <w:szCs w:val="28"/>
        </w:rPr>
        <w:t xml:space="preserve"> (všetky druhy), hrebenačka (všetky druhy), hlaváč (všetky druhy)  sú hodnotené nasledovne:</w:t>
      </w:r>
    </w:p>
    <w:p w:rsidR="00123167" w:rsidRPr="001D13AB" w:rsidRDefault="00123167" w:rsidP="00123167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</w:p>
    <w:p w:rsidR="00123167" w:rsidRPr="001D13AB" w:rsidRDefault="00123167" w:rsidP="00123167">
      <w:pPr>
        <w:spacing w:after="120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  <w:u w:val="single"/>
        </w:rPr>
        <w:t>Bodovanie úlovkov :</w:t>
      </w:r>
      <w:r w:rsidRPr="001D13AB">
        <w:rPr>
          <w:rFonts w:ascii="Times New Roman" w:hAnsi="Times New Roman"/>
          <w:b/>
          <w:sz w:val="28"/>
          <w:szCs w:val="28"/>
        </w:rPr>
        <w:t xml:space="preserve">  </w:t>
      </w:r>
      <w:r w:rsidRPr="001D13AB">
        <w:rPr>
          <w:rFonts w:ascii="Times New Roman" w:hAnsi="Times New Roman"/>
          <w:sz w:val="28"/>
          <w:szCs w:val="28"/>
        </w:rPr>
        <w:t xml:space="preserve">ako na kaprových vodách v zmysle platných súťažných pravidiel LRU – </w:t>
      </w:r>
      <w:proofErr w:type="spellStart"/>
      <w:r w:rsidRPr="001D13AB">
        <w:rPr>
          <w:rFonts w:ascii="Times New Roman" w:hAnsi="Times New Roman"/>
          <w:sz w:val="28"/>
          <w:szCs w:val="28"/>
        </w:rPr>
        <w:t>prívlač</w:t>
      </w:r>
      <w:proofErr w:type="spellEnd"/>
      <w:r w:rsidRPr="001D13AB">
        <w:rPr>
          <w:rFonts w:ascii="Times New Roman" w:hAnsi="Times New Roman"/>
          <w:sz w:val="28"/>
          <w:szCs w:val="28"/>
        </w:rPr>
        <w:t>.</w:t>
      </w:r>
    </w:p>
    <w:p w:rsidR="00123167" w:rsidRPr="001D13AB" w:rsidRDefault="00123167" w:rsidP="00123167">
      <w:pPr>
        <w:spacing w:after="120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bCs/>
          <w:sz w:val="28"/>
          <w:szCs w:val="28"/>
          <w:u w:val="single"/>
        </w:rPr>
        <w:t>1.Pri ulovení hodnotených rýb</w:t>
      </w:r>
      <w:r w:rsidRPr="001D13AB">
        <w:rPr>
          <w:rFonts w:ascii="Times New Roman" w:hAnsi="Times New Roman"/>
          <w:bCs/>
          <w:sz w:val="28"/>
          <w:szCs w:val="28"/>
        </w:rPr>
        <w:t>:</w:t>
      </w:r>
    </w:p>
    <w:p w:rsidR="00123167" w:rsidRPr="001D13AB" w:rsidRDefault="00123167" w:rsidP="00123167">
      <w:pPr>
        <w:pStyle w:val="Zkladntext2"/>
        <w:tabs>
          <w:tab w:val="left" w:pos="567"/>
        </w:tabs>
        <w:ind w:right="72"/>
        <w:jc w:val="left"/>
        <w:rPr>
          <w:sz w:val="28"/>
          <w:szCs w:val="28"/>
        </w:rPr>
      </w:pPr>
      <w:r w:rsidRPr="001D13AB">
        <w:rPr>
          <w:sz w:val="28"/>
          <w:szCs w:val="28"/>
        </w:rPr>
        <w:t xml:space="preserve">  0-  </w:t>
      </w:r>
      <w:smartTag w:uri="urn:schemas-microsoft-com:office:smarttags" w:element="metricconverter">
        <w:smartTagPr>
          <w:attr w:name="ProductID" w:val="9,9 cm"/>
        </w:smartTagPr>
        <w:r w:rsidRPr="001D13AB">
          <w:rPr>
            <w:sz w:val="28"/>
            <w:szCs w:val="28"/>
          </w:rPr>
          <w:t>9,9 cm</w:t>
        </w:r>
      </w:smartTag>
      <w:r w:rsidRPr="001D13AB">
        <w:rPr>
          <w:sz w:val="28"/>
          <w:szCs w:val="28"/>
        </w:rPr>
        <w:t xml:space="preserve">                                                          0,1      bod    </w:t>
      </w:r>
      <w:r w:rsidRPr="001D13AB">
        <w:rPr>
          <w:sz w:val="28"/>
          <w:szCs w:val="28"/>
        </w:rPr>
        <w:br/>
        <w:t>10-</w:t>
      </w:r>
      <w:smartTag w:uri="urn:schemas-microsoft-com:office:smarttags" w:element="metricconverter">
        <w:smartTagPr>
          <w:attr w:name="ProductID" w:val="14,9 cm"/>
        </w:smartTagPr>
        <w:r w:rsidRPr="001D13AB">
          <w:rPr>
            <w:sz w:val="28"/>
            <w:szCs w:val="28"/>
          </w:rPr>
          <w:t>14,9 cm</w:t>
        </w:r>
      </w:smartTag>
      <w:r w:rsidRPr="001D13AB">
        <w:rPr>
          <w:sz w:val="28"/>
          <w:szCs w:val="28"/>
        </w:rPr>
        <w:t xml:space="preserve">                                                          1,0      bod</w:t>
      </w:r>
      <w:r w:rsidRPr="001D13AB">
        <w:rPr>
          <w:sz w:val="28"/>
          <w:szCs w:val="28"/>
        </w:rPr>
        <w:br/>
        <w:t>15-</w:t>
      </w:r>
      <w:smartTag w:uri="urn:schemas-microsoft-com:office:smarttags" w:element="metricconverter">
        <w:smartTagPr>
          <w:attr w:name="ProductID" w:val="19,9 cm"/>
        </w:smartTagPr>
        <w:r w:rsidRPr="001D13AB">
          <w:rPr>
            <w:sz w:val="28"/>
            <w:szCs w:val="28"/>
          </w:rPr>
          <w:t>19,9 cm</w:t>
        </w:r>
      </w:smartTag>
      <w:r w:rsidRPr="001D13AB">
        <w:rPr>
          <w:sz w:val="28"/>
          <w:szCs w:val="28"/>
        </w:rPr>
        <w:t xml:space="preserve">                                                          1,5      bod</w:t>
      </w:r>
      <w:r w:rsidRPr="001D13AB">
        <w:rPr>
          <w:sz w:val="28"/>
          <w:szCs w:val="28"/>
        </w:rPr>
        <w:br/>
        <w:t>20-</w:t>
      </w:r>
      <w:smartTag w:uri="urn:schemas-microsoft-com:office:smarttags" w:element="metricconverter">
        <w:smartTagPr>
          <w:attr w:name="ProductID" w:val="24,9 cm"/>
        </w:smartTagPr>
        <w:r w:rsidRPr="001D13AB">
          <w:rPr>
            <w:sz w:val="28"/>
            <w:szCs w:val="28"/>
          </w:rPr>
          <w:t>24,9 cm</w:t>
        </w:r>
      </w:smartTag>
      <w:r w:rsidRPr="001D13AB">
        <w:rPr>
          <w:sz w:val="28"/>
          <w:szCs w:val="28"/>
        </w:rPr>
        <w:t xml:space="preserve">                                                          2,0      bod</w:t>
      </w:r>
      <w:r w:rsidRPr="001D13AB">
        <w:rPr>
          <w:sz w:val="28"/>
          <w:szCs w:val="28"/>
        </w:rPr>
        <w:br/>
        <w:t>25-</w:t>
      </w:r>
      <w:smartTag w:uri="urn:schemas-microsoft-com:office:smarttags" w:element="metricconverter">
        <w:smartTagPr>
          <w:attr w:name="ProductID" w:val="29,9 cm"/>
        </w:smartTagPr>
        <w:r w:rsidRPr="001D13AB">
          <w:rPr>
            <w:sz w:val="28"/>
            <w:szCs w:val="28"/>
          </w:rPr>
          <w:t>29,9 cm</w:t>
        </w:r>
      </w:smartTag>
      <w:r w:rsidRPr="001D13AB">
        <w:rPr>
          <w:sz w:val="28"/>
          <w:szCs w:val="28"/>
        </w:rPr>
        <w:t xml:space="preserve">                                                          2,5      bod</w:t>
      </w:r>
      <w:r w:rsidRPr="001D13AB">
        <w:rPr>
          <w:sz w:val="28"/>
          <w:szCs w:val="28"/>
        </w:rPr>
        <w:br/>
        <w:t>30-</w:t>
      </w:r>
      <w:smartTag w:uri="urn:schemas-microsoft-com:office:smarttags" w:element="metricconverter">
        <w:smartTagPr>
          <w:attr w:name="ProductID" w:val="34,9 cm"/>
        </w:smartTagPr>
        <w:r w:rsidRPr="001D13AB">
          <w:rPr>
            <w:sz w:val="28"/>
            <w:szCs w:val="28"/>
          </w:rPr>
          <w:t>34,9 cm</w:t>
        </w:r>
      </w:smartTag>
      <w:r w:rsidRPr="001D13AB">
        <w:rPr>
          <w:sz w:val="28"/>
          <w:szCs w:val="28"/>
        </w:rPr>
        <w:t xml:space="preserve">                                                          3,0 +1 bod </w:t>
      </w:r>
      <w:r w:rsidRPr="001D13AB">
        <w:rPr>
          <w:sz w:val="28"/>
          <w:szCs w:val="28"/>
        </w:rPr>
        <w:br/>
        <w:t>35-</w:t>
      </w:r>
      <w:smartTag w:uri="urn:schemas-microsoft-com:office:smarttags" w:element="metricconverter">
        <w:smartTagPr>
          <w:attr w:name="ProductID" w:val="39,9 cm"/>
        </w:smartTagPr>
        <w:r w:rsidRPr="001D13AB">
          <w:rPr>
            <w:sz w:val="28"/>
            <w:szCs w:val="28"/>
          </w:rPr>
          <w:t>39,9 cm</w:t>
        </w:r>
      </w:smartTag>
      <w:r w:rsidRPr="001D13AB">
        <w:rPr>
          <w:sz w:val="28"/>
          <w:szCs w:val="28"/>
        </w:rPr>
        <w:t xml:space="preserve">                                                          3,5 +1 bod </w:t>
      </w:r>
      <w:r w:rsidRPr="001D13AB">
        <w:rPr>
          <w:sz w:val="28"/>
          <w:szCs w:val="28"/>
        </w:rPr>
        <w:br/>
        <w:t>40-</w:t>
      </w:r>
      <w:smartTag w:uri="urn:schemas-microsoft-com:office:smarttags" w:element="metricconverter">
        <w:smartTagPr>
          <w:attr w:name="ProductID" w:val="44,9 cm"/>
        </w:smartTagPr>
        <w:r w:rsidRPr="001D13AB">
          <w:rPr>
            <w:sz w:val="28"/>
            <w:szCs w:val="28"/>
          </w:rPr>
          <w:t>44,9 cm</w:t>
        </w:r>
      </w:smartTag>
      <w:r w:rsidRPr="001D13AB">
        <w:rPr>
          <w:sz w:val="28"/>
          <w:szCs w:val="28"/>
        </w:rPr>
        <w:t xml:space="preserve">                                                          4,0 +1 bod</w:t>
      </w:r>
    </w:p>
    <w:p w:rsidR="00123167" w:rsidRPr="001D13AB" w:rsidRDefault="00123167" w:rsidP="00123167">
      <w:pPr>
        <w:pStyle w:val="Zkladntext2"/>
        <w:tabs>
          <w:tab w:val="left" w:pos="567"/>
        </w:tabs>
        <w:ind w:right="72"/>
        <w:rPr>
          <w:sz w:val="28"/>
          <w:szCs w:val="28"/>
        </w:rPr>
      </w:pPr>
    </w:p>
    <w:p w:rsidR="00123167" w:rsidRPr="001D13AB" w:rsidRDefault="00123167" w:rsidP="00123167">
      <w:pPr>
        <w:pStyle w:val="Zkladntext2"/>
        <w:tabs>
          <w:tab w:val="left" w:pos="567"/>
        </w:tabs>
        <w:ind w:right="72"/>
        <w:rPr>
          <w:sz w:val="28"/>
          <w:szCs w:val="28"/>
        </w:rPr>
      </w:pPr>
      <w:r w:rsidRPr="001D13AB">
        <w:rPr>
          <w:sz w:val="28"/>
          <w:szCs w:val="28"/>
        </w:rPr>
        <w:t xml:space="preserve">Analogicky ďalej. Pri rybách nad 30cm (vrátane) je za rybu pridelený jeden bonusový bod (napr. v kategórii 60-64,9cm dostane pretekár za ulovenú rybu 6 + 1 bod </w:t>
      </w:r>
      <w:proofErr w:type="spellStart"/>
      <w:r w:rsidRPr="001D13AB">
        <w:rPr>
          <w:sz w:val="28"/>
          <w:szCs w:val="28"/>
        </w:rPr>
        <w:t>t.j</w:t>
      </w:r>
      <w:proofErr w:type="spellEnd"/>
      <w:r w:rsidRPr="001D13AB">
        <w:rPr>
          <w:sz w:val="28"/>
          <w:szCs w:val="28"/>
        </w:rPr>
        <w:t>. 7 bodov).</w:t>
      </w:r>
    </w:p>
    <w:p w:rsidR="00123167" w:rsidRPr="001D13AB" w:rsidRDefault="00123167" w:rsidP="00123167">
      <w:pPr>
        <w:pStyle w:val="Zkladntext2"/>
        <w:tabs>
          <w:tab w:val="left" w:pos="567"/>
        </w:tabs>
        <w:ind w:left="720" w:right="72"/>
        <w:rPr>
          <w:sz w:val="28"/>
          <w:szCs w:val="28"/>
        </w:rPr>
      </w:pPr>
    </w:p>
    <w:p w:rsidR="00123167" w:rsidRPr="001D13AB" w:rsidRDefault="00123167" w:rsidP="00123167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  <w:lang w:eastAsia="cs-CZ"/>
        </w:rPr>
        <w:t>2.</w:t>
      </w:r>
      <w:r w:rsidRPr="001D13AB">
        <w:rPr>
          <w:rFonts w:ascii="Times New Roman" w:hAnsi="Times New Roman"/>
          <w:sz w:val="28"/>
          <w:szCs w:val="28"/>
          <w:u w:val="single"/>
        </w:rPr>
        <w:t>Ostatné druhy rýb:</w:t>
      </w:r>
    </w:p>
    <w:p w:rsidR="009D59C6" w:rsidRPr="001D13AB" w:rsidRDefault="00123167" w:rsidP="007E0D4E">
      <w:pPr>
        <w:pStyle w:val="Zkladntext2"/>
        <w:tabs>
          <w:tab w:val="left" w:pos="567"/>
        </w:tabs>
        <w:ind w:right="72"/>
        <w:rPr>
          <w:b/>
          <w:sz w:val="28"/>
          <w:szCs w:val="28"/>
          <w:u w:val="single"/>
        </w:rPr>
      </w:pPr>
      <w:r w:rsidRPr="001D13AB">
        <w:rPr>
          <w:sz w:val="28"/>
          <w:szCs w:val="28"/>
        </w:rPr>
        <w:t xml:space="preserve">- nad </w:t>
      </w:r>
      <w:smartTag w:uri="urn:schemas-microsoft-com:office:smarttags" w:element="metricconverter">
        <w:smartTagPr>
          <w:attr w:name="ProductID" w:val="20 cm"/>
        </w:smartTagPr>
        <w:r w:rsidRPr="001D13AB">
          <w:rPr>
            <w:sz w:val="28"/>
            <w:szCs w:val="28"/>
          </w:rPr>
          <w:t>20 cm</w:t>
        </w:r>
      </w:smartTag>
      <w:r w:rsidRPr="001D13AB">
        <w:rPr>
          <w:sz w:val="28"/>
          <w:szCs w:val="28"/>
        </w:rPr>
        <w:t xml:space="preserve"> dĺžky (vrátane)   1 bod     </w:t>
      </w:r>
    </w:p>
    <w:p w:rsidR="001F5A66" w:rsidRPr="001D13AB" w:rsidRDefault="001F5A66" w:rsidP="001F5A66">
      <w:pPr>
        <w:pStyle w:val="Nadpis3"/>
        <w:jc w:val="both"/>
        <w:rPr>
          <w:sz w:val="28"/>
          <w:szCs w:val="28"/>
          <w:u w:val="single"/>
        </w:rPr>
      </w:pPr>
    </w:p>
    <w:p w:rsidR="001F5A66" w:rsidRPr="001D13AB" w:rsidRDefault="00B70CB1" w:rsidP="001F5A66">
      <w:pPr>
        <w:pStyle w:val="Nadpis3"/>
        <w:jc w:val="both"/>
        <w:rPr>
          <w:b w:val="0"/>
          <w:sz w:val="28"/>
          <w:szCs w:val="28"/>
        </w:rPr>
      </w:pPr>
      <w:r w:rsidRPr="001D13AB">
        <w:rPr>
          <w:sz w:val="28"/>
          <w:szCs w:val="28"/>
          <w:u w:val="single"/>
        </w:rPr>
        <w:t>Pretekárska trať – sobota</w:t>
      </w:r>
      <w:r w:rsidR="009162A1" w:rsidRPr="001D13AB">
        <w:rPr>
          <w:sz w:val="28"/>
          <w:szCs w:val="28"/>
          <w:u w:val="single"/>
        </w:rPr>
        <w:t xml:space="preserve"> </w:t>
      </w:r>
      <w:r w:rsidRPr="001D13AB">
        <w:rPr>
          <w:sz w:val="28"/>
          <w:szCs w:val="28"/>
          <w:u w:val="single"/>
        </w:rPr>
        <w:t>8</w:t>
      </w:r>
      <w:r w:rsidR="009162A1" w:rsidRPr="001D13AB">
        <w:rPr>
          <w:sz w:val="28"/>
          <w:szCs w:val="28"/>
          <w:u w:val="single"/>
        </w:rPr>
        <w:t>.7.2017</w:t>
      </w:r>
      <w:r w:rsidR="001F5A66" w:rsidRPr="001D13AB">
        <w:rPr>
          <w:sz w:val="28"/>
          <w:szCs w:val="28"/>
          <w:u w:val="single"/>
        </w:rPr>
        <w:t xml:space="preserve"> :</w:t>
      </w:r>
      <w:r w:rsidR="001F5A66" w:rsidRPr="001D13AB">
        <w:rPr>
          <w:b w:val="0"/>
          <w:sz w:val="28"/>
          <w:szCs w:val="28"/>
          <w:u w:val="single"/>
        </w:rPr>
        <w:t xml:space="preserve"> </w:t>
      </w:r>
      <w:r w:rsidR="001F5A66" w:rsidRPr="001D13AB">
        <w:rPr>
          <w:b w:val="0"/>
          <w:sz w:val="28"/>
          <w:szCs w:val="28"/>
        </w:rPr>
        <w:t xml:space="preserve">Váh č.8, </w:t>
      </w:r>
      <w:r w:rsidR="001F5A66" w:rsidRPr="001D13AB">
        <w:rPr>
          <w:b w:val="0"/>
          <w:iCs/>
          <w:sz w:val="28"/>
          <w:szCs w:val="28"/>
        </w:rPr>
        <w:t xml:space="preserve">čiastkové povodie rieky Váh. Pretekárska trať je charakteristická prevažne rýchlo </w:t>
      </w:r>
      <w:proofErr w:type="spellStart"/>
      <w:r w:rsidR="001F5A66" w:rsidRPr="001D13AB">
        <w:rPr>
          <w:b w:val="0"/>
          <w:iCs/>
          <w:sz w:val="28"/>
          <w:szCs w:val="28"/>
        </w:rPr>
        <w:t>prúdiacou</w:t>
      </w:r>
      <w:proofErr w:type="spellEnd"/>
      <w:r w:rsidR="001F5A66" w:rsidRPr="001D13AB">
        <w:rPr>
          <w:b w:val="0"/>
          <w:iCs/>
          <w:sz w:val="28"/>
          <w:szCs w:val="28"/>
        </w:rPr>
        <w:t xml:space="preserve"> vodou s hĺbkou  0,2 – </w:t>
      </w:r>
      <w:smartTag w:uri="urn:schemas-microsoft-com:office:smarttags" w:element="metricconverter">
        <w:smartTagPr>
          <w:attr w:name="ProductID" w:val="2 m"/>
        </w:smartTagPr>
        <w:r w:rsidR="001F5A66" w:rsidRPr="001D13AB">
          <w:rPr>
            <w:b w:val="0"/>
            <w:iCs/>
            <w:sz w:val="28"/>
            <w:szCs w:val="28"/>
          </w:rPr>
          <w:t>2 m</w:t>
        </w:r>
      </w:smartTag>
      <w:r w:rsidR="001F5A66" w:rsidRPr="001D13AB">
        <w:rPr>
          <w:b w:val="0"/>
          <w:iCs/>
          <w:sz w:val="28"/>
          <w:szCs w:val="28"/>
        </w:rPr>
        <w:t>, dno je štrkovité, miestami pokryté riasami.</w:t>
      </w:r>
    </w:p>
    <w:p w:rsidR="00672A4F" w:rsidRPr="001D13AB" w:rsidRDefault="00672A4F" w:rsidP="001F5A66">
      <w:pPr>
        <w:pStyle w:val="Nadpis3"/>
        <w:jc w:val="both"/>
        <w:rPr>
          <w:b w:val="0"/>
          <w:iCs/>
          <w:sz w:val="28"/>
          <w:szCs w:val="28"/>
        </w:rPr>
      </w:pPr>
      <w:r w:rsidRPr="001D13AB">
        <w:rPr>
          <w:iCs/>
          <w:sz w:val="28"/>
          <w:szCs w:val="28"/>
          <w:u w:val="single"/>
        </w:rPr>
        <w:lastRenderedPageBreak/>
        <w:t>Sektory A1 a B1:</w:t>
      </w:r>
      <w:r w:rsidRPr="001D13AB">
        <w:rPr>
          <w:iCs/>
          <w:sz w:val="28"/>
          <w:szCs w:val="28"/>
        </w:rPr>
        <w:t xml:space="preserve"> </w:t>
      </w:r>
      <w:r w:rsidRPr="001D13AB">
        <w:rPr>
          <w:b w:val="0"/>
          <w:iCs/>
          <w:sz w:val="28"/>
          <w:szCs w:val="28"/>
        </w:rPr>
        <w:t xml:space="preserve">čiastkové povodie rieky Váh č.8 pri obci </w:t>
      </w:r>
      <w:r w:rsidR="001D13AB" w:rsidRPr="001D13AB">
        <w:rPr>
          <w:b w:val="0"/>
          <w:iCs/>
          <w:sz w:val="28"/>
          <w:szCs w:val="28"/>
        </w:rPr>
        <w:t>Zamarovce ( od starého dreveného mosta) po diaľničný most</w:t>
      </w:r>
      <w:r w:rsidRPr="001D13AB">
        <w:rPr>
          <w:b w:val="0"/>
          <w:iCs/>
          <w:sz w:val="28"/>
          <w:szCs w:val="28"/>
        </w:rPr>
        <w:t>. (pozri Príloha č.</w:t>
      </w:r>
      <w:r w:rsidR="001D13AB">
        <w:rPr>
          <w:b w:val="0"/>
          <w:iCs/>
          <w:sz w:val="28"/>
          <w:szCs w:val="28"/>
        </w:rPr>
        <w:t>2</w:t>
      </w:r>
      <w:r w:rsidRPr="001D13AB">
        <w:rPr>
          <w:b w:val="0"/>
          <w:iCs/>
          <w:sz w:val="28"/>
          <w:szCs w:val="28"/>
        </w:rPr>
        <w:t>)</w:t>
      </w:r>
    </w:p>
    <w:p w:rsidR="001F5A66" w:rsidRPr="001D13AB" w:rsidRDefault="00B70CB1" w:rsidP="001F5A66">
      <w:pPr>
        <w:pStyle w:val="Nadpis3"/>
        <w:jc w:val="both"/>
        <w:rPr>
          <w:b w:val="0"/>
          <w:iCs/>
          <w:sz w:val="28"/>
          <w:szCs w:val="28"/>
        </w:rPr>
      </w:pPr>
      <w:r w:rsidRPr="001D13AB">
        <w:rPr>
          <w:iCs/>
          <w:sz w:val="28"/>
          <w:szCs w:val="28"/>
          <w:u w:val="single"/>
        </w:rPr>
        <w:t>Sektor C1</w:t>
      </w:r>
      <w:r w:rsidR="001F5A66" w:rsidRPr="001D13AB">
        <w:rPr>
          <w:iCs/>
          <w:sz w:val="28"/>
          <w:szCs w:val="28"/>
          <w:u w:val="single"/>
        </w:rPr>
        <w:t> a</w:t>
      </w:r>
      <w:r w:rsidRPr="001D13AB">
        <w:rPr>
          <w:iCs/>
          <w:sz w:val="28"/>
          <w:szCs w:val="28"/>
          <w:u w:val="single"/>
        </w:rPr>
        <w:t> D1</w:t>
      </w:r>
      <w:r w:rsidR="001F5A66" w:rsidRPr="001D13AB">
        <w:rPr>
          <w:iCs/>
          <w:sz w:val="28"/>
          <w:szCs w:val="28"/>
          <w:u w:val="single"/>
        </w:rPr>
        <w:t>:</w:t>
      </w:r>
      <w:r w:rsidR="001F5A66" w:rsidRPr="001D13AB">
        <w:rPr>
          <w:iCs/>
          <w:sz w:val="28"/>
          <w:szCs w:val="28"/>
        </w:rPr>
        <w:t xml:space="preserve"> </w:t>
      </w:r>
      <w:r w:rsidR="001F5A66" w:rsidRPr="001D13AB">
        <w:rPr>
          <w:b w:val="0"/>
          <w:iCs/>
          <w:sz w:val="28"/>
          <w:szCs w:val="28"/>
        </w:rPr>
        <w:t xml:space="preserve">čiastkové povodie rieky Váh č.8 </w:t>
      </w:r>
      <w:r w:rsidR="00892683" w:rsidRPr="001D13AB">
        <w:rPr>
          <w:b w:val="0"/>
          <w:iCs/>
          <w:sz w:val="28"/>
          <w:szCs w:val="28"/>
        </w:rPr>
        <w:t>asi 300m pod vtokom rieky Vlá</w:t>
      </w:r>
      <w:r w:rsidR="00E27746" w:rsidRPr="001D13AB">
        <w:rPr>
          <w:b w:val="0"/>
          <w:iCs/>
          <w:sz w:val="28"/>
          <w:szCs w:val="28"/>
        </w:rPr>
        <w:t xml:space="preserve">ra </w:t>
      </w:r>
      <w:r w:rsidR="00892683" w:rsidRPr="001D13AB">
        <w:rPr>
          <w:b w:val="0"/>
          <w:iCs/>
          <w:sz w:val="28"/>
          <w:szCs w:val="28"/>
        </w:rPr>
        <w:t>do rieky Váh proti prúdu po diaľ</w:t>
      </w:r>
      <w:r w:rsidR="00E27746" w:rsidRPr="001D13AB">
        <w:rPr>
          <w:b w:val="0"/>
          <w:iCs/>
          <w:sz w:val="28"/>
          <w:szCs w:val="28"/>
        </w:rPr>
        <w:t>ničný privádzač Nemšová asi 500m nad ním</w:t>
      </w:r>
      <w:r w:rsidR="001F5A66" w:rsidRPr="001D13AB">
        <w:rPr>
          <w:b w:val="0"/>
          <w:iCs/>
          <w:sz w:val="28"/>
          <w:szCs w:val="28"/>
        </w:rPr>
        <w:t xml:space="preserve"> (pozri Príloha č.</w:t>
      </w:r>
      <w:r w:rsidR="001D13AB">
        <w:rPr>
          <w:b w:val="0"/>
          <w:iCs/>
          <w:sz w:val="28"/>
          <w:szCs w:val="28"/>
        </w:rPr>
        <w:t>3</w:t>
      </w:r>
      <w:r w:rsidR="001F5A66" w:rsidRPr="001D13AB">
        <w:rPr>
          <w:b w:val="0"/>
          <w:iCs/>
          <w:sz w:val="28"/>
          <w:szCs w:val="28"/>
        </w:rPr>
        <w:t>).</w:t>
      </w:r>
    </w:p>
    <w:p w:rsidR="00B70CB1" w:rsidRPr="001D13AB" w:rsidRDefault="00B70CB1" w:rsidP="00B70CB1">
      <w:pPr>
        <w:pStyle w:val="Nadpis3"/>
        <w:jc w:val="both"/>
        <w:rPr>
          <w:b w:val="0"/>
          <w:sz w:val="28"/>
          <w:szCs w:val="28"/>
        </w:rPr>
      </w:pPr>
      <w:r w:rsidRPr="001D13AB">
        <w:rPr>
          <w:sz w:val="28"/>
          <w:szCs w:val="28"/>
          <w:u w:val="single"/>
        </w:rPr>
        <w:t>Pretekárska trať – nedeľa 9.7.2017 :</w:t>
      </w:r>
      <w:r w:rsidRPr="001D13AB">
        <w:rPr>
          <w:b w:val="0"/>
          <w:sz w:val="28"/>
          <w:szCs w:val="28"/>
          <w:u w:val="single"/>
        </w:rPr>
        <w:t xml:space="preserve"> </w:t>
      </w:r>
      <w:r w:rsidRPr="001D13AB">
        <w:rPr>
          <w:b w:val="0"/>
          <w:sz w:val="28"/>
          <w:szCs w:val="28"/>
        </w:rPr>
        <w:t xml:space="preserve">Váh č.9, </w:t>
      </w:r>
      <w:r w:rsidRPr="001D13AB">
        <w:rPr>
          <w:b w:val="0"/>
          <w:iCs/>
          <w:sz w:val="28"/>
          <w:szCs w:val="28"/>
        </w:rPr>
        <w:t xml:space="preserve">čiastkové povodie rieky Váh. Pretekárska trať je charakteristická prevažne rýchlo </w:t>
      </w:r>
      <w:proofErr w:type="spellStart"/>
      <w:r w:rsidRPr="001D13AB">
        <w:rPr>
          <w:b w:val="0"/>
          <w:iCs/>
          <w:sz w:val="28"/>
          <w:szCs w:val="28"/>
        </w:rPr>
        <w:t>prúdiacou</w:t>
      </w:r>
      <w:proofErr w:type="spellEnd"/>
      <w:r w:rsidRPr="001D13AB">
        <w:rPr>
          <w:b w:val="0"/>
          <w:iCs/>
          <w:sz w:val="28"/>
          <w:szCs w:val="28"/>
        </w:rPr>
        <w:t xml:space="preserve"> vodou s hĺbkou  0,2 – </w:t>
      </w:r>
      <w:smartTag w:uri="urn:schemas-microsoft-com:office:smarttags" w:element="metricconverter">
        <w:smartTagPr>
          <w:attr w:name="ProductID" w:val="2 m"/>
        </w:smartTagPr>
        <w:r w:rsidRPr="001D13AB">
          <w:rPr>
            <w:b w:val="0"/>
            <w:iCs/>
            <w:sz w:val="28"/>
            <w:szCs w:val="28"/>
          </w:rPr>
          <w:t>2 m</w:t>
        </w:r>
      </w:smartTag>
      <w:r w:rsidRPr="001D13AB">
        <w:rPr>
          <w:b w:val="0"/>
          <w:iCs/>
          <w:sz w:val="28"/>
          <w:szCs w:val="28"/>
        </w:rPr>
        <w:t>, dno je štrkovité, miestami pokryté riasami.</w:t>
      </w:r>
    </w:p>
    <w:p w:rsidR="00B70CB1" w:rsidRPr="001D13AB" w:rsidRDefault="00B70CB1" w:rsidP="00B70CB1">
      <w:pPr>
        <w:pStyle w:val="Nadpis3"/>
        <w:jc w:val="both"/>
        <w:rPr>
          <w:b w:val="0"/>
          <w:iCs/>
          <w:sz w:val="28"/>
          <w:szCs w:val="28"/>
        </w:rPr>
      </w:pPr>
      <w:r w:rsidRPr="001D13AB">
        <w:rPr>
          <w:iCs/>
          <w:sz w:val="28"/>
          <w:szCs w:val="28"/>
          <w:u w:val="single"/>
        </w:rPr>
        <w:t>Sektor A1 a B1:</w:t>
      </w:r>
      <w:r w:rsidRPr="001D13AB">
        <w:rPr>
          <w:iCs/>
          <w:sz w:val="28"/>
          <w:szCs w:val="28"/>
        </w:rPr>
        <w:t xml:space="preserve"> </w:t>
      </w:r>
      <w:r w:rsidRPr="001D13AB">
        <w:rPr>
          <w:b w:val="0"/>
          <w:iCs/>
          <w:sz w:val="28"/>
          <w:szCs w:val="28"/>
        </w:rPr>
        <w:t>čiastkové povodie rieky Váh č.9 od cestného mosta Bolešov po cestný most v Ilave -  asi 500 m nad ním.</w:t>
      </w:r>
      <w:r w:rsidR="001D13AB">
        <w:rPr>
          <w:b w:val="0"/>
          <w:iCs/>
          <w:sz w:val="28"/>
          <w:szCs w:val="28"/>
        </w:rPr>
        <w:t xml:space="preserve"> (pozri Príloha č.4</w:t>
      </w:r>
      <w:r w:rsidRPr="001D13AB">
        <w:rPr>
          <w:b w:val="0"/>
          <w:iCs/>
          <w:sz w:val="28"/>
          <w:szCs w:val="28"/>
        </w:rPr>
        <w:t>).</w:t>
      </w:r>
    </w:p>
    <w:p w:rsidR="00B70CB1" w:rsidRPr="001D13AB" w:rsidRDefault="00B70CB1" w:rsidP="001F5A66">
      <w:pPr>
        <w:pStyle w:val="Nadpis3"/>
        <w:jc w:val="both"/>
        <w:rPr>
          <w:iCs/>
          <w:sz w:val="28"/>
          <w:szCs w:val="28"/>
        </w:rPr>
      </w:pPr>
      <w:r w:rsidRPr="001D13AB">
        <w:rPr>
          <w:iCs/>
          <w:sz w:val="28"/>
          <w:szCs w:val="28"/>
          <w:u w:val="single"/>
        </w:rPr>
        <w:t>Sektory C1 a D1:</w:t>
      </w:r>
      <w:r w:rsidRPr="001D13AB">
        <w:rPr>
          <w:iCs/>
          <w:sz w:val="28"/>
          <w:szCs w:val="28"/>
        </w:rPr>
        <w:t xml:space="preserve"> </w:t>
      </w:r>
      <w:r w:rsidRPr="001D13AB">
        <w:rPr>
          <w:b w:val="0"/>
          <w:iCs/>
          <w:sz w:val="28"/>
          <w:szCs w:val="28"/>
        </w:rPr>
        <w:t xml:space="preserve">čiastkové povodie rieky Váh č.9 pri obci Košeca po </w:t>
      </w:r>
      <w:proofErr w:type="spellStart"/>
      <w:r w:rsidRPr="001D13AB">
        <w:rPr>
          <w:b w:val="0"/>
          <w:iCs/>
          <w:sz w:val="28"/>
          <w:szCs w:val="28"/>
        </w:rPr>
        <w:t>Tunežice</w:t>
      </w:r>
      <w:proofErr w:type="spellEnd"/>
      <w:r w:rsidRPr="001D13AB">
        <w:rPr>
          <w:b w:val="0"/>
          <w:iCs/>
          <w:sz w:val="28"/>
          <w:szCs w:val="28"/>
        </w:rPr>
        <w:t xml:space="preserve"> resp.</w:t>
      </w:r>
      <w:r w:rsidR="001D13AB">
        <w:rPr>
          <w:b w:val="0"/>
          <w:iCs/>
          <w:sz w:val="28"/>
          <w:szCs w:val="28"/>
        </w:rPr>
        <w:t xml:space="preserve"> </w:t>
      </w:r>
      <w:r w:rsidRPr="001D13AB">
        <w:rPr>
          <w:b w:val="0"/>
          <w:iCs/>
          <w:sz w:val="28"/>
          <w:szCs w:val="28"/>
        </w:rPr>
        <w:t>Ladce</w:t>
      </w:r>
      <w:r w:rsidR="001D13AB">
        <w:rPr>
          <w:b w:val="0"/>
          <w:iCs/>
          <w:sz w:val="28"/>
          <w:szCs w:val="28"/>
        </w:rPr>
        <w:t xml:space="preserve"> (pozri Príloha č.5</w:t>
      </w:r>
      <w:r w:rsidRPr="001D13AB">
        <w:rPr>
          <w:b w:val="0"/>
          <w:iCs/>
          <w:sz w:val="28"/>
          <w:szCs w:val="28"/>
        </w:rPr>
        <w:t>)</w:t>
      </w:r>
    </w:p>
    <w:p w:rsidR="007A388C" w:rsidRPr="001D13AB" w:rsidRDefault="00E27746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Nástupné brehy </w:t>
      </w:r>
      <w:r w:rsidR="00892683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a presné značenie </w:t>
      </w:r>
      <w:proofErr w:type="spellStart"/>
      <w:r w:rsidR="00892683" w:rsidRPr="001D13AB">
        <w:rPr>
          <w:rFonts w:ascii="Times New Roman" w:hAnsi="Times New Roman" w:cs="Times New Roman"/>
          <w:color w:val="auto"/>
          <w:sz w:val="28"/>
          <w:szCs w:val="28"/>
        </w:rPr>
        <w:t>š</w:t>
      </w:r>
      <w:r w:rsidR="00A040B7" w:rsidRPr="001D13AB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1F3676" w:rsidRPr="001D13AB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A040B7" w:rsidRPr="001D13AB">
        <w:rPr>
          <w:rFonts w:ascii="Times New Roman" w:hAnsi="Times New Roman" w:cs="Times New Roman"/>
          <w:color w:val="auto"/>
          <w:sz w:val="28"/>
          <w:szCs w:val="28"/>
        </w:rPr>
        <w:t>ndov</w:t>
      </w:r>
      <w:proofErr w:type="spellEnd"/>
      <w:r w:rsidR="00A040B7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v sektoroch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budú špecifikované v Pr</w:t>
      </w:r>
      <w:r w:rsidR="00E548E5" w:rsidRPr="001D13AB">
        <w:rPr>
          <w:rFonts w:ascii="Times New Roman" w:hAnsi="Times New Roman" w:cs="Times New Roman"/>
          <w:color w:val="auto"/>
          <w:sz w:val="28"/>
          <w:szCs w:val="28"/>
        </w:rPr>
        <w:t>ílohách, ktoré pretekári dostanú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pri prezentácii</w:t>
      </w:r>
      <w:r w:rsidR="00A040B7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pred pretekmi. Sektory budú postavené podľa aktuálneho stavu vody na rieke Váh, z toh</w:t>
      </w:r>
      <w:r w:rsidR="001F3676" w:rsidRPr="001D13AB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A040B7" w:rsidRPr="001D13AB">
        <w:rPr>
          <w:rFonts w:ascii="Times New Roman" w:hAnsi="Times New Roman" w:cs="Times New Roman"/>
          <w:color w:val="auto"/>
          <w:sz w:val="28"/>
          <w:szCs w:val="28"/>
        </w:rPr>
        <w:t>o dôvodu nie je možné v oblasti plánovaných sektorov trénovať</w:t>
      </w:r>
      <w:r w:rsidR="00672A4F" w:rsidRPr="001D13AB">
        <w:rPr>
          <w:rFonts w:ascii="Times New Roman" w:hAnsi="Times New Roman" w:cs="Times New Roman"/>
          <w:color w:val="auto"/>
          <w:sz w:val="28"/>
          <w:szCs w:val="28"/>
        </w:rPr>
        <w:t>! Preto budú celé Revíry Váh č.8 resp.č.9 pre účastníkov Majstrovstiev Slovenska zahájené 21 dní pred samotnými pretekmi...</w:t>
      </w:r>
    </w:p>
    <w:p w:rsidR="0011362E" w:rsidRPr="001D13AB" w:rsidRDefault="0011362E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330F1A" w:rsidRPr="001D13AB" w:rsidRDefault="00330F1A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Výskyt rýb :</w:t>
      </w:r>
    </w:p>
    <w:p w:rsidR="00330F1A" w:rsidRPr="001D13AB" w:rsidRDefault="001F5A66" w:rsidP="001B33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Sumec, hlavátka, zubáč (všetky druhy), šťuka,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boleň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, ostriež, jalec (všetky druhy), pstruh (všetky druhy), sivoň, lipeň, úhor, mieň,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ostračka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sumček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, slnečnica, mrena, kolok (všetky druhy),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býčko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(všetky druhy), hrebenačka (všetky druhy), hlaváč (všetky druhy) </w:t>
      </w:r>
    </w:p>
    <w:p w:rsidR="007A388C" w:rsidRPr="001D13AB" w:rsidRDefault="007A388C" w:rsidP="001B33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3609" w:rsidRPr="001D13AB" w:rsidRDefault="00F23609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Náhradná trať :</w:t>
      </w:r>
    </w:p>
    <w:p w:rsidR="00330F1A" w:rsidRPr="001D13AB" w:rsidRDefault="001D13AB" w:rsidP="001B3371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>Vážský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 xml:space="preserve"> kanál č. 8: 2-44</w:t>
      </w:r>
      <w:r w:rsidR="003F7847" w:rsidRPr="001D13AB">
        <w:rPr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 xml:space="preserve">30-1-1,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medzi Enklávou a Dubnickou hydrocentrálou</w:t>
      </w:r>
      <w:r w:rsidR="00F23609" w:rsidRPr="001D13A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</w:t>
      </w:r>
      <w:r w:rsidR="00F23609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7A388C" w:rsidRPr="001D13AB" w:rsidRDefault="007A388C" w:rsidP="001B33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E0D4E" w:rsidRPr="001D13AB" w:rsidRDefault="00330F1A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Zraz účastníkov :</w:t>
      </w:r>
    </w:p>
    <w:p w:rsidR="001B4247" w:rsidRPr="001D13AB" w:rsidRDefault="001B4247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Letisko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Slávnica</w:t>
      </w:r>
      <w:proofErr w:type="spellEnd"/>
    </w:p>
    <w:p w:rsidR="001B4247" w:rsidRPr="001D13AB" w:rsidRDefault="001B4247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330F1A" w:rsidRPr="001D13AB" w:rsidRDefault="00330F1A" w:rsidP="001B337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Časový harmonogram :</w:t>
      </w:r>
    </w:p>
    <w:p w:rsidR="00856406" w:rsidRPr="001D13AB" w:rsidRDefault="00856406" w:rsidP="00856406">
      <w:pPr>
        <w:pStyle w:val="Prvzarkazkladnhotextu21"/>
        <w:ind w:left="0"/>
        <w:rPr>
          <w:b/>
          <w:sz w:val="28"/>
          <w:szCs w:val="28"/>
        </w:rPr>
      </w:pPr>
      <w:r w:rsidRPr="001D13AB">
        <w:rPr>
          <w:b/>
          <w:sz w:val="28"/>
          <w:szCs w:val="28"/>
        </w:rPr>
        <w:t xml:space="preserve">Piatok: </w:t>
      </w:r>
    </w:p>
    <w:p w:rsidR="00856406" w:rsidRPr="001D13AB" w:rsidRDefault="00856406" w:rsidP="00856406">
      <w:pPr>
        <w:pStyle w:val="Prvzarkazkladnhotextu21"/>
        <w:ind w:left="0"/>
        <w:rPr>
          <w:b/>
          <w:sz w:val="28"/>
          <w:szCs w:val="28"/>
        </w:rPr>
      </w:pPr>
      <w:r w:rsidRPr="001D13AB">
        <w:rPr>
          <w:sz w:val="28"/>
          <w:szCs w:val="28"/>
        </w:rPr>
        <w:t xml:space="preserve">18:00 – 18:15 hod. - prezentácia a kontrola preukazov. Ak sa </w:t>
      </w:r>
      <w:r w:rsidR="00E8565D" w:rsidRPr="001D13AB">
        <w:rPr>
          <w:sz w:val="28"/>
          <w:szCs w:val="28"/>
        </w:rPr>
        <w:t xml:space="preserve">pretekár </w:t>
      </w:r>
      <w:r w:rsidRPr="001D13AB">
        <w:rPr>
          <w:sz w:val="28"/>
          <w:szCs w:val="28"/>
        </w:rPr>
        <w:t xml:space="preserve"> nemôže zúčastniť prezentácie z objektívnych príčin, je povinn</w:t>
      </w:r>
      <w:r w:rsidR="00E8565D" w:rsidRPr="001D13AB">
        <w:rPr>
          <w:sz w:val="28"/>
          <w:szCs w:val="28"/>
        </w:rPr>
        <w:t>ý</w:t>
      </w:r>
      <w:r w:rsidRPr="001D13AB">
        <w:rPr>
          <w:sz w:val="28"/>
          <w:szCs w:val="28"/>
        </w:rPr>
        <w:t xml:space="preserve"> toto nahlásiť hlavnému rozhodcovi</w:t>
      </w:r>
      <w:r w:rsidR="008069B7">
        <w:rPr>
          <w:sz w:val="28"/>
          <w:szCs w:val="28"/>
        </w:rPr>
        <w:t>,</w:t>
      </w:r>
      <w:r w:rsidRPr="001D13AB">
        <w:rPr>
          <w:sz w:val="28"/>
          <w:szCs w:val="28"/>
        </w:rPr>
        <w:t xml:space="preserve"> popr. garantovi (najneskôr do začiatku prezentácie) a ten vykoná žrebovanie za neho. Ak sa </w:t>
      </w:r>
      <w:r w:rsidR="00E8565D" w:rsidRPr="001D13AB">
        <w:rPr>
          <w:sz w:val="28"/>
          <w:szCs w:val="28"/>
        </w:rPr>
        <w:t xml:space="preserve">pretekár </w:t>
      </w:r>
      <w:r w:rsidRPr="001D13AB">
        <w:rPr>
          <w:sz w:val="28"/>
          <w:szCs w:val="28"/>
        </w:rPr>
        <w:t xml:space="preserve"> n</w:t>
      </w:r>
      <w:r w:rsidR="008069B7">
        <w:rPr>
          <w:sz w:val="28"/>
          <w:szCs w:val="28"/>
        </w:rPr>
        <w:t>eohlási v tomto termíne, nemôže</w:t>
      </w:r>
      <w:r w:rsidRPr="001D13AB">
        <w:rPr>
          <w:sz w:val="28"/>
          <w:szCs w:val="28"/>
        </w:rPr>
        <w:t xml:space="preserve"> nastúpiť na preteky.</w:t>
      </w:r>
    </w:p>
    <w:p w:rsidR="00856406" w:rsidRPr="001D13AB" w:rsidRDefault="00856406" w:rsidP="00856406">
      <w:pPr>
        <w:pStyle w:val="Prvzarkazkladnhotextu21"/>
        <w:spacing w:after="0"/>
        <w:ind w:left="0" w:firstLine="180"/>
        <w:rPr>
          <w:sz w:val="28"/>
          <w:szCs w:val="28"/>
        </w:rPr>
      </w:pPr>
      <w:r w:rsidRPr="001D13AB">
        <w:rPr>
          <w:sz w:val="28"/>
          <w:szCs w:val="28"/>
        </w:rPr>
        <w:t>18:15 – 20:</w:t>
      </w:r>
      <w:r w:rsidR="008069B7">
        <w:rPr>
          <w:sz w:val="28"/>
          <w:szCs w:val="28"/>
        </w:rPr>
        <w:t>00 hod. -  žrebovanie 1. pretekov</w:t>
      </w:r>
      <w:r w:rsidRPr="001D13AB">
        <w:rPr>
          <w:sz w:val="28"/>
          <w:szCs w:val="28"/>
        </w:rPr>
        <w:t xml:space="preserve">, odovzdanie bodovacích preukazov. </w:t>
      </w:r>
    </w:p>
    <w:p w:rsidR="00856406" w:rsidRPr="001D13AB" w:rsidRDefault="00856406" w:rsidP="00856406">
      <w:pPr>
        <w:pStyle w:val="Nadpis4"/>
        <w:ind w:firstLine="180"/>
        <w:rPr>
          <w:rFonts w:ascii="Times New Roman" w:hAnsi="Times New Roman"/>
        </w:rPr>
      </w:pPr>
      <w:r w:rsidRPr="001D13AB">
        <w:rPr>
          <w:rFonts w:ascii="Times New Roman" w:hAnsi="Times New Roman"/>
        </w:rPr>
        <w:lastRenderedPageBreak/>
        <w:t xml:space="preserve">Sobota: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>06:30 – 06:40 hod. - nástup súťažiacich, otvorenie súťaže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06:40 – 07:15 hod. - kontrola účasti družstiev, súťažiacich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07:15 – 07:45 hod. - presun pretekárov na pretekárske úseky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>07:45 – 08:00 hod. - príprava pretekárov a </w:t>
      </w:r>
      <w:proofErr w:type="spellStart"/>
      <w:r w:rsidRPr="001D13AB">
        <w:rPr>
          <w:sz w:val="28"/>
          <w:szCs w:val="28"/>
        </w:rPr>
        <w:t>kontr</w:t>
      </w:r>
      <w:proofErr w:type="spellEnd"/>
      <w:r w:rsidRPr="001D13AB">
        <w:rPr>
          <w:sz w:val="28"/>
          <w:szCs w:val="28"/>
        </w:rPr>
        <w:t xml:space="preserve">. totožnosti rozhodcami </w:t>
      </w:r>
    </w:p>
    <w:p w:rsidR="00061010" w:rsidRPr="001D13AB" w:rsidRDefault="00856406" w:rsidP="00856406">
      <w:pPr>
        <w:pStyle w:val="Prvzarkazkladnhotextu21"/>
        <w:spacing w:after="0"/>
        <w:ind w:left="0" w:firstLine="0"/>
        <w:rPr>
          <w:b/>
          <w:bCs/>
          <w:iCs/>
          <w:sz w:val="28"/>
          <w:szCs w:val="28"/>
        </w:rPr>
      </w:pPr>
      <w:r w:rsidRPr="001D13AB">
        <w:rPr>
          <w:b/>
          <w:sz w:val="28"/>
          <w:szCs w:val="28"/>
        </w:rPr>
        <w:t>08:00 – 09:30 hod. - 1. pretek</w:t>
      </w:r>
      <w:r w:rsidR="008069B7">
        <w:rPr>
          <w:b/>
          <w:sz w:val="28"/>
          <w:szCs w:val="28"/>
        </w:rPr>
        <w:t>y</w:t>
      </w:r>
      <w:r w:rsidRPr="001D13AB">
        <w:rPr>
          <w:b/>
          <w:sz w:val="28"/>
          <w:szCs w:val="28"/>
        </w:rPr>
        <w:t xml:space="preserve"> – 1. časť 1.kola </w:t>
      </w:r>
      <w:r w:rsidRPr="001D13AB">
        <w:rPr>
          <w:b/>
          <w:bCs/>
          <w:iCs/>
          <w:sz w:val="28"/>
          <w:szCs w:val="28"/>
        </w:rPr>
        <w:t>(sektory A</w:t>
      </w:r>
      <w:r w:rsidR="00061010" w:rsidRPr="001D13AB">
        <w:rPr>
          <w:b/>
          <w:bCs/>
          <w:iCs/>
          <w:sz w:val="28"/>
          <w:szCs w:val="28"/>
        </w:rPr>
        <w:t>1</w:t>
      </w:r>
      <w:r w:rsidRPr="001D13AB">
        <w:rPr>
          <w:b/>
          <w:bCs/>
          <w:iCs/>
          <w:sz w:val="28"/>
          <w:szCs w:val="28"/>
        </w:rPr>
        <w:t>,C</w:t>
      </w:r>
      <w:r w:rsidR="00061010" w:rsidRPr="001D13AB">
        <w:rPr>
          <w:b/>
          <w:bCs/>
          <w:iCs/>
          <w:sz w:val="28"/>
          <w:szCs w:val="28"/>
        </w:rPr>
        <w:t>1</w:t>
      </w:r>
      <w:r w:rsidRPr="001D13AB">
        <w:rPr>
          <w:b/>
          <w:bCs/>
          <w:iCs/>
          <w:sz w:val="28"/>
          <w:szCs w:val="28"/>
        </w:rPr>
        <w:t xml:space="preserve">)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09:30 – 10:00 hod. - prestávka a posun pretekárov na 2. časť 1. kola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b/>
          <w:bCs/>
          <w:iCs/>
          <w:sz w:val="28"/>
          <w:szCs w:val="28"/>
        </w:rPr>
      </w:pPr>
      <w:r w:rsidRPr="001D13AB">
        <w:rPr>
          <w:b/>
          <w:sz w:val="28"/>
          <w:szCs w:val="28"/>
        </w:rPr>
        <w:t>10:00 – 11:30 hod. - 1. pretek</w:t>
      </w:r>
      <w:r w:rsidR="008069B7">
        <w:rPr>
          <w:b/>
          <w:sz w:val="28"/>
          <w:szCs w:val="28"/>
        </w:rPr>
        <w:t>y</w:t>
      </w:r>
      <w:r w:rsidRPr="001D13AB">
        <w:rPr>
          <w:b/>
          <w:sz w:val="28"/>
          <w:szCs w:val="28"/>
        </w:rPr>
        <w:t xml:space="preserve"> – 2. časť 1. kola </w:t>
      </w:r>
      <w:r w:rsidRPr="001D13AB">
        <w:rPr>
          <w:b/>
          <w:bCs/>
          <w:iCs/>
          <w:sz w:val="28"/>
          <w:szCs w:val="28"/>
        </w:rPr>
        <w:t>(sektory A</w:t>
      </w:r>
      <w:r w:rsidR="00061010" w:rsidRPr="001D13AB">
        <w:rPr>
          <w:b/>
          <w:bCs/>
          <w:iCs/>
          <w:sz w:val="28"/>
          <w:szCs w:val="28"/>
        </w:rPr>
        <w:t>1</w:t>
      </w:r>
      <w:r w:rsidRPr="001D13AB">
        <w:rPr>
          <w:b/>
          <w:bCs/>
          <w:iCs/>
          <w:sz w:val="28"/>
          <w:szCs w:val="28"/>
        </w:rPr>
        <w:t>,C</w:t>
      </w:r>
      <w:r w:rsidR="00061010" w:rsidRPr="001D13AB">
        <w:rPr>
          <w:b/>
          <w:bCs/>
          <w:iCs/>
          <w:sz w:val="28"/>
          <w:szCs w:val="28"/>
        </w:rPr>
        <w:t>1</w:t>
      </w:r>
      <w:r w:rsidRPr="001D13AB">
        <w:rPr>
          <w:b/>
          <w:bCs/>
          <w:iCs/>
          <w:sz w:val="28"/>
          <w:szCs w:val="28"/>
        </w:rPr>
        <w:t>)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11:30 – 13:30 hod. - výmena pretekárov a rozhodcov, obed 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13:30 – 14:00 hod. - príprava pretekárov na 1. časť 2. kola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b/>
          <w:bCs/>
          <w:iCs/>
          <w:sz w:val="28"/>
          <w:szCs w:val="28"/>
        </w:rPr>
      </w:pPr>
      <w:r w:rsidRPr="001D13AB">
        <w:rPr>
          <w:b/>
          <w:sz w:val="28"/>
          <w:szCs w:val="28"/>
        </w:rPr>
        <w:t>14:00 – 15:30 hod. - 1. pretek</w:t>
      </w:r>
      <w:r w:rsidR="008069B7">
        <w:rPr>
          <w:b/>
          <w:sz w:val="28"/>
          <w:szCs w:val="28"/>
        </w:rPr>
        <w:t>y</w:t>
      </w:r>
      <w:r w:rsidRPr="001D13AB">
        <w:rPr>
          <w:b/>
          <w:sz w:val="28"/>
          <w:szCs w:val="28"/>
        </w:rPr>
        <w:t xml:space="preserve"> – 1. časť 2. kola </w:t>
      </w:r>
      <w:r w:rsidRPr="001D13AB">
        <w:rPr>
          <w:b/>
          <w:bCs/>
          <w:iCs/>
          <w:sz w:val="28"/>
          <w:szCs w:val="28"/>
        </w:rPr>
        <w:t>(sektory B</w:t>
      </w:r>
      <w:r w:rsidR="00061010" w:rsidRPr="001D13AB">
        <w:rPr>
          <w:b/>
          <w:bCs/>
          <w:iCs/>
          <w:sz w:val="28"/>
          <w:szCs w:val="28"/>
        </w:rPr>
        <w:t>1</w:t>
      </w:r>
      <w:r w:rsidRPr="001D13AB">
        <w:rPr>
          <w:b/>
          <w:bCs/>
          <w:iCs/>
          <w:sz w:val="28"/>
          <w:szCs w:val="28"/>
        </w:rPr>
        <w:t>, D</w:t>
      </w:r>
      <w:r w:rsidR="00061010" w:rsidRPr="001D13AB">
        <w:rPr>
          <w:b/>
          <w:bCs/>
          <w:iCs/>
          <w:sz w:val="28"/>
          <w:szCs w:val="28"/>
        </w:rPr>
        <w:t>1</w:t>
      </w:r>
      <w:r w:rsidRPr="001D13AB">
        <w:rPr>
          <w:b/>
          <w:bCs/>
          <w:iCs/>
          <w:sz w:val="28"/>
          <w:szCs w:val="28"/>
        </w:rPr>
        <w:t>)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15:30 – 16:00 hod. - prestávka a posun pretekárov na 2. časť 2. kola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b/>
          <w:bCs/>
          <w:iCs/>
          <w:sz w:val="28"/>
          <w:szCs w:val="28"/>
        </w:rPr>
      </w:pPr>
      <w:r w:rsidRPr="001D13AB">
        <w:rPr>
          <w:b/>
          <w:sz w:val="28"/>
          <w:szCs w:val="28"/>
        </w:rPr>
        <w:t>16:00 – 17:30 hod. - 1. pretek</w:t>
      </w:r>
      <w:r w:rsidR="008069B7">
        <w:rPr>
          <w:b/>
          <w:sz w:val="28"/>
          <w:szCs w:val="28"/>
        </w:rPr>
        <w:t>y</w:t>
      </w:r>
      <w:r w:rsidRPr="001D13AB">
        <w:rPr>
          <w:b/>
          <w:sz w:val="28"/>
          <w:szCs w:val="28"/>
        </w:rPr>
        <w:t xml:space="preserve"> – 2. časť 2. kola </w:t>
      </w:r>
      <w:r w:rsidRPr="001D13AB">
        <w:rPr>
          <w:b/>
          <w:bCs/>
          <w:iCs/>
          <w:sz w:val="28"/>
          <w:szCs w:val="28"/>
        </w:rPr>
        <w:t>(sektory B</w:t>
      </w:r>
      <w:r w:rsidR="00061010" w:rsidRPr="001D13AB">
        <w:rPr>
          <w:b/>
          <w:bCs/>
          <w:iCs/>
          <w:sz w:val="28"/>
          <w:szCs w:val="28"/>
        </w:rPr>
        <w:t>1</w:t>
      </w:r>
      <w:r w:rsidRPr="001D13AB">
        <w:rPr>
          <w:b/>
          <w:bCs/>
          <w:iCs/>
          <w:sz w:val="28"/>
          <w:szCs w:val="28"/>
        </w:rPr>
        <w:t>, D</w:t>
      </w:r>
      <w:r w:rsidR="00061010" w:rsidRPr="001D13AB">
        <w:rPr>
          <w:b/>
          <w:bCs/>
          <w:iCs/>
          <w:sz w:val="28"/>
          <w:szCs w:val="28"/>
        </w:rPr>
        <w:t>1</w:t>
      </w:r>
      <w:r w:rsidRPr="001D13AB">
        <w:rPr>
          <w:b/>
          <w:bCs/>
          <w:iCs/>
          <w:sz w:val="28"/>
          <w:szCs w:val="28"/>
        </w:rPr>
        <w:t>)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19:00 – 20:00 hod. - Oznámenie priebežných výsledkov, losovanie </w:t>
      </w:r>
    </w:p>
    <w:p w:rsidR="00061010" w:rsidRPr="001D13AB" w:rsidRDefault="00061010" w:rsidP="00856406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856406" w:rsidRPr="001D13AB" w:rsidRDefault="00856406" w:rsidP="00856406">
      <w:pPr>
        <w:pStyle w:val="Zkladntext"/>
        <w:ind w:firstLine="180"/>
        <w:rPr>
          <w:b/>
          <w:sz w:val="28"/>
          <w:szCs w:val="28"/>
        </w:rPr>
      </w:pPr>
      <w:r w:rsidRPr="001D13AB">
        <w:rPr>
          <w:b/>
          <w:sz w:val="28"/>
          <w:szCs w:val="28"/>
        </w:rPr>
        <w:t xml:space="preserve">Nedeľa: 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07:15 – 07:45 hod. - presun pretekárov na pretekárske úseky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>07:45 – 08:00 hod. - príprava pretekárov a </w:t>
      </w:r>
      <w:proofErr w:type="spellStart"/>
      <w:r w:rsidRPr="001D13AB">
        <w:rPr>
          <w:sz w:val="28"/>
          <w:szCs w:val="28"/>
        </w:rPr>
        <w:t>kontr</w:t>
      </w:r>
      <w:proofErr w:type="spellEnd"/>
      <w:r w:rsidRPr="001D13AB">
        <w:rPr>
          <w:sz w:val="28"/>
          <w:szCs w:val="28"/>
        </w:rPr>
        <w:t xml:space="preserve">. totožnosti rozhodcami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b/>
          <w:bCs/>
          <w:iCs/>
          <w:sz w:val="28"/>
          <w:szCs w:val="28"/>
        </w:rPr>
      </w:pPr>
      <w:r w:rsidRPr="001D13AB">
        <w:rPr>
          <w:b/>
          <w:sz w:val="28"/>
          <w:szCs w:val="28"/>
        </w:rPr>
        <w:t>08:00 – 09:30 hod. - 1. pretek</w:t>
      </w:r>
      <w:r w:rsidR="008069B7">
        <w:rPr>
          <w:b/>
          <w:sz w:val="28"/>
          <w:szCs w:val="28"/>
        </w:rPr>
        <w:t>y</w:t>
      </w:r>
      <w:r w:rsidRPr="001D13AB">
        <w:rPr>
          <w:b/>
          <w:sz w:val="28"/>
          <w:szCs w:val="28"/>
        </w:rPr>
        <w:t xml:space="preserve"> – 1. časť 1.kola </w:t>
      </w:r>
      <w:r w:rsidRPr="001D13AB">
        <w:rPr>
          <w:b/>
          <w:bCs/>
          <w:iCs/>
          <w:sz w:val="28"/>
          <w:szCs w:val="28"/>
        </w:rPr>
        <w:t>(sektory A</w:t>
      </w:r>
      <w:r w:rsidR="00061010" w:rsidRPr="001D13AB">
        <w:rPr>
          <w:b/>
          <w:bCs/>
          <w:iCs/>
          <w:sz w:val="28"/>
          <w:szCs w:val="28"/>
        </w:rPr>
        <w:t>2</w:t>
      </w:r>
      <w:r w:rsidRPr="001D13AB">
        <w:rPr>
          <w:b/>
          <w:bCs/>
          <w:iCs/>
          <w:sz w:val="28"/>
          <w:szCs w:val="28"/>
        </w:rPr>
        <w:t>,C</w:t>
      </w:r>
      <w:r w:rsidR="00061010" w:rsidRPr="001D13AB">
        <w:rPr>
          <w:b/>
          <w:bCs/>
          <w:iCs/>
          <w:sz w:val="28"/>
          <w:szCs w:val="28"/>
        </w:rPr>
        <w:t>2</w:t>
      </w:r>
      <w:r w:rsidRPr="001D13AB">
        <w:rPr>
          <w:b/>
          <w:bCs/>
          <w:iCs/>
          <w:sz w:val="28"/>
          <w:szCs w:val="28"/>
        </w:rPr>
        <w:t>)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09:30 – 10:00 hod. - prestávka a posun pretekárov na 2. časť 1. kola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b/>
          <w:bCs/>
          <w:iCs/>
          <w:sz w:val="28"/>
          <w:szCs w:val="28"/>
        </w:rPr>
      </w:pPr>
      <w:r w:rsidRPr="001D13AB">
        <w:rPr>
          <w:b/>
          <w:sz w:val="28"/>
          <w:szCs w:val="28"/>
        </w:rPr>
        <w:t>10:00 – 11:30 hod. - 1. pretek</w:t>
      </w:r>
      <w:r w:rsidR="008069B7">
        <w:rPr>
          <w:b/>
          <w:sz w:val="28"/>
          <w:szCs w:val="28"/>
        </w:rPr>
        <w:t>y</w:t>
      </w:r>
      <w:r w:rsidRPr="001D13AB">
        <w:rPr>
          <w:b/>
          <w:sz w:val="28"/>
          <w:szCs w:val="28"/>
        </w:rPr>
        <w:t xml:space="preserve"> – 2. časť 1. kola </w:t>
      </w:r>
      <w:r w:rsidRPr="001D13AB">
        <w:rPr>
          <w:b/>
          <w:bCs/>
          <w:iCs/>
          <w:sz w:val="28"/>
          <w:szCs w:val="28"/>
        </w:rPr>
        <w:t>(sektory A</w:t>
      </w:r>
      <w:r w:rsidR="00061010" w:rsidRPr="001D13AB">
        <w:rPr>
          <w:b/>
          <w:bCs/>
          <w:iCs/>
          <w:sz w:val="28"/>
          <w:szCs w:val="28"/>
        </w:rPr>
        <w:t>2</w:t>
      </w:r>
      <w:r w:rsidRPr="001D13AB">
        <w:rPr>
          <w:b/>
          <w:bCs/>
          <w:iCs/>
          <w:sz w:val="28"/>
          <w:szCs w:val="28"/>
        </w:rPr>
        <w:t>,C</w:t>
      </w:r>
      <w:r w:rsidR="00061010" w:rsidRPr="001D13AB">
        <w:rPr>
          <w:b/>
          <w:bCs/>
          <w:iCs/>
          <w:sz w:val="28"/>
          <w:szCs w:val="28"/>
        </w:rPr>
        <w:t>2</w:t>
      </w:r>
      <w:r w:rsidRPr="001D13AB">
        <w:rPr>
          <w:b/>
          <w:bCs/>
          <w:iCs/>
          <w:sz w:val="28"/>
          <w:szCs w:val="28"/>
        </w:rPr>
        <w:t>)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11:30 – 12:00 hod.  presun pretekárov na pretekárske úseky,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12:00 – 12:30 hod.  príprava pretekárov a rozhodcov,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b/>
          <w:bCs/>
          <w:iCs/>
          <w:sz w:val="28"/>
          <w:szCs w:val="28"/>
        </w:rPr>
      </w:pPr>
      <w:r w:rsidRPr="001D13AB">
        <w:rPr>
          <w:b/>
          <w:sz w:val="28"/>
          <w:szCs w:val="28"/>
        </w:rPr>
        <w:t>12:30 – 14:00 hod. 2. pretek</w:t>
      </w:r>
      <w:r w:rsidR="008069B7">
        <w:rPr>
          <w:b/>
          <w:sz w:val="28"/>
          <w:szCs w:val="28"/>
        </w:rPr>
        <w:t>y</w:t>
      </w:r>
      <w:r w:rsidRPr="001D13AB">
        <w:rPr>
          <w:b/>
          <w:sz w:val="28"/>
          <w:szCs w:val="28"/>
        </w:rPr>
        <w:t xml:space="preserve"> 1. časť, 2.kola,  </w:t>
      </w:r>
      <w:r w:rsidRPr="001D13AB">
        <w:rPr>
          <w:b/>
          <w:bCs/>
          <w:iCs/>
          <w:sz w:val="28"/>
          <w:szCs w:val="28"/>
        </w:rPr>
        <w:t>(sektory B</w:t>
      </w:r>
      <w:r w:rsidR="00061010" w:rsidRPr="001D13AB">
        <w:rPr>
          <w:b/>
          <w:bCs/>
          <w:iCs/>
          <w:sz w:val="28"/>
          <w:szCs w:val="28"/>
        </w:rPr>
        <w:t>2</w:t>
      </w:r>
      <w:r w:rsidRPr="001D13AB">
        <w:rPr>
          <w:b/>
          <w:bCs/>
          <w:iCs/>
          <w:sz w:val="28"/>
          <w:szCs w:val="28"/>
        </w:rPr>
        <w:t>, D</w:t>
      </w:r>
      <w:r w:rsidR="00061010" w:rsidRPr="001D13AB">
        <w:rPr>
          <w:b/>
          <w:bCs/>
          <w:iCs/>
          <w:sz w:val="28"/>
          <w:szCs w:val="28"/>
        </w:rPr>
        <w:t>2</w:t>
      </w:r>
      <w:r w:rsidRPr="001D13AB">
        <w:rPr>
          <w:b/>
          <w:bCs/>
          <w:iCs/>
          <w:sz w:val="28"/>
          <w:szCs w:val="28"/>
        </w:rPr>
        <w:t>)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14:00 – 14:30 hod. prestávka a presun pretekárov na 2. časť  2.kola,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b/>
          <w:bCs/>
          <w:iCs/>
          <w:sz w:val="28"/>
          <w:szCs w:val="28"/>
        </w:rPr>
      </w:pPr>
      <w:r w:rsidRPr="001D13AB">
        <w:rPr>
          <w:b/>
          <w:sz w:val="28"/>
          <w:szCs w:val="28"/>
        </w:rPr>
        <w:t>14:30 – 16:00 hod. 2. pretek</w:t>
      </w:r>
      <w:r w:rsidR="008069B7">
        <w:rPr>
          <w:b/>
          <w:sz w:val="28"/>
          <w:szCs w:val="28"/>
        </w:rPr>
        <w:t>y</w:t>
      </w:r>
      <w:r w:rsidRPr="001D13AB">
        <w:rPr>
          <w:b/>
          <w:sz w:val="28"/>
          <w:szCs w:val="28"/>
        </w:rPr>
        <w:t xml:space="preserve"> 2 časť 2. kola,  </w:t>
      </w:r>
      <w:r w:rsidRPr="001D13AB">
        <w:rPr>
          <w:b/>
          <w:bCs/>
          <w:iCs/>
          <w:sz w:val="28"/>
          <w:szCs w:val="28"/>
        </w:rPr>
        <w:t>(sektory B</w:t>
      </w:r>
      <w:r w:rsidR="00061010" w:rsidRPr="001D13AB">
        <w:rPr>
          <w:b/>
          <w:bCs/>
          <w:iCs/>
          <w:sz w:val="28"/>
          <w:szCs w:val="28"/>
        </w:rPr>
        <w:t>2</w:t>
      </w:r>
      <w:r w:rsidRPr="001D13AB">
        <w:rPr>
          <w:b/>
          <w:bCs/>
          <w:iCs/>
          <w:sz w:val="28"/>
          <w:szCs w:val="28"/>
        </w:rPr>
        <w:t>, D</w:t>
      </w:r>
      <w:r w:rsidR="00061010" w:rsidRPr="001D13AB">
        <w:rPr>
          <w:b/>
          <w:bCs/>
          <w:iCs/>
          <w:sz w:val="28"/>
          <w:szCs w:val="28"/>
        </w:rPr>
        <w:t>2</w:t>
      </w:r>
      <w:r w:rsidRPr="001D13AB">
        <w:rPr>
          <w:b/>
          <w:bCs/>
          <w:iCs/>
          <w:sz w:val="28"/>
          <w:szCs w:val="28"/>
        </w:rPr>
        <w:t>)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sz w:val="28"/>
          <w:szCs w:val="28"/>
        </w:rPr>
      </w:pPr>
      <w:r w:rsidRPr="001D13AB">
        <w:rPr>
          <w:sz w:val="28"/>
          <w:szCs w:val="28"/>
        </w:rPr>
        <w:t xml:space="preserve">16:00 – 17:00 hod.   obed </w:t>
      </w:r>
    </w:p>
    <w:p w:rsidR="00856406" w:rsidRPr="001D13AB" w:rsidRDefault="00856406" w:rsidP="00856406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 w:rsidRPr="001D13AB">
        <w:rPr>
          <w:b/>
          <w:sz w:val="28"/>
          <w:szCs w:val="28"/>
        </w:rPr>
        <w:t xml:space="preserve">17:00 hod. oznámenie výsledkov súťaže a ukončenie </w:t>
      </w:r>
    </w:p>
    <w:p w:rsidR="001B4247" w:rsidRPr="001D13AB" w:rsidRDefault="002007F6" w:rsidP="008A6FF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Záverečného ceremoniálu sa musia zúčastniť všetci súťažiaci !</w:t>
      </w:r>
    </w:p>
    <w:p w:rsidR="00BF44C0" w:rsidRPr="001D13AB" w:rsidRDefault="00BF44C0" w:rsidP="008A6FF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8C109F" w:rsidRPr="001D13AB" w:rsidRDefault="008C109F" w:rsidP="008A6FF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Ubytovanie :</w:t>
      </w:r>
    </w:p>
    <w:p w:rsidR="00781B0E" w:rsidRPr="001D13AB" w:rsidRDefault="001B4247" w:rsidP="008C109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Letisko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Slávnica</w:t>
      </w:r>
      <w:proofErr w:type="spellEnd"/>
      <w:r w:rsidR="007E0D4E" w:rsidRPr="001D13AB">
        <w:rPr>
          <w:rFonts w:ascii="Times New Roman" w:hAnsi="Times New Roman" w:cs="Times New Roman"/>
          <w:color w:val="auto"/>
          <w:sz w:val="28"/>
          <w:szCs w:val="28"/>
        </w:rPr>
        <w:t>, cena za noc cca 6,-Eur. Do naplnenia kapacity.</w:t>
      </w:r>
    </w:p>
    <w:p w:rsidR="001B4247" w:rsidRPr="001D13AB" w:rsidRDefault="001B4247" w:rsidP="001B4247">
      <w:pPr>
        <w:rPr>
          <w:rFonts w:ascii="Times New Roman" w:hAnsi="Times New Roman"/>
          <w:sz w:val="28"/>
          <w:szCs w:val="28"/>
        </w:rPr>
      </w:pPr>
      <w:proofErr w:type="spellStart"/>
      <w:r w:rsidRPr="001D13AB">
        <w:rPr>
          <w:rFonts w:ascii="Times New Roman" w:hAnsi="Times New Roman"/>
          <w:sz w:val="28"/>
          <w:szCs w:val="28"/>
        </w:rPr>
        <w:t>Link</w:t>
      </w:r>
      <w:proofErr w:type="spellEnd"/>
      <w:r w:rsidRPr="001D13AB">
        <w:rPr>
          <w:rFonts w:ascii="Times New Roman" w:hAnsi="Times New Roman"/>
          <w:sz w:val="28"/>
          <w:szCs w:val="28"/>
        </w:rPr>
        <w:t xml:space="preserve"> na letisko aeroklub Dubnica – letisko </w:t>
      </w:r>
      <w:proofErr w:type="spellStart"/>
      <w:r w:rsidRPr="001D13AB">
        <w:rPr>
          <w:rFonts w:ascii="Times New Roman" w:hAnsi="Times New Roman"/>
          <w:sz w:val="28"/>
          <w:szCs w:val="28"/>
        </w:rPr>
        <w:t>Slávnica</w:t>
      </w:r>
      <w:proofErr w:type="spellEnd"/>
      <w:r w:rsidRPr="001D13AB">
        <w:rPr>
          <w:rFonts w:ascii="Times New Roman" w:hAnsi="Times New Roman"/>
          <w:sz w:val="28"/>
          <w:szCs w:val="28"/>
        </w:rPr>
        <w:t>:</w:t>
      </w:r>
    </w:p>
    <w:p w:rsidR="001B4247" w:rsidRPr="001D13AB" w:rsidRDefault="000B0D34" w:rsidP="001B4247">
      <w:pPr>
        <w:rPr>
          <w:rFonts w:ascii="Times New Roman" w:hAnsi="Times New Roman"/>
          <w:sz w:val="28"/>
          <w:szCs w:val="28"/>
        </w:rPr>
      </w:pPr>
      <w:hyperlink r:id="rId11" w:history="1">
        <w:r w:rsidR="001B4247" w:rsidRPr="001D13AB">
          <w:rPr>
            <w:rStyle w:val="Hypertextovprepojenie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1B4247" w:rsidRPr="001D13AB">
          <w:rPr>
            <w:rStyle w:val="Hypertextovprepojenie"/>
            <w:rFonts w:ascii="Times New Roman" w:hAnsi="Times New Roman"/>
            <w:color w:val="auto"/>
            <w:sz w:val="28"/>
            <w:szCs w:val="28"/>
          </w:rPr>
          <w:t>pilotbar.sk</w:t>
        </w:r>
        <w:proofErr w:type="spellEnd"/>
        <w:r w:rsidR="001B4247" w:rsidRPr="001D13AB">
          <w:rPr>
            <w:rStyle w:val="Hypertextovprepojenie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1B4247" w:rsidRPr="001D13AB" w:rsidRDefault="000B0D34" w:rsidP="001B4247">
      <w:pPr>
        <w:rPr>
          <w:rFonts w:ascii="Times New Roman" w:hAnsi="Times New Roman"/>
          <w:sz w:val="28"/>
          <w:szCs w:val="28"/>
        </w:rPr>
      </w:pPr>
      <w:hyperlink r:id="rId12" w:history="1">
        <w:r w:rsidR="001B4247" w:rsidRPr="001D13AB">
          <w:rPr>
            <w:rStyle w:val="Hypertextovprepojenie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1B4247" w:rsidRPr="001D13AB">
          <w:rPr>
            <w:rStyle w:val="Hypertextovprepojenie"/>
            <w:rFonts w:ascii="Times New Roman" w:hAnsi="Times New Roman"/>
            <w:color w:val="auto"/>
            <w:sz w:val="28"/>
            <w:szCs w:val="28"/>
          </w:rPr>
          <w:t>www.akdubnica.sk</w:t>
        </w:r>
        <w:proofErr w:type="spellEnd"/>
        <w:r w:rsidR="001B4247" w:rsidRPr="001D13AB">
          <w:rPr>
            <w:rStyle w:val="Hypertextovprepojenie"/>
            <w:rFonts w:ascii="Times New Roman" w:hAnsi="Times New Roman"/>
            <w:color w:val="auto"/>
            <w:sz w:val="28"/>
            <w:szCs w:val="28"/>
          </w:rPr>
          <w:t>/kontakt/</w:t>
        </w:r>
      </w:hyperlink>
    </w:p>
    <w:p w:rsidR="001B4247" w:rsidRPr="001D13AB" w:rsidRDefault="007E0D4E" w:rsidP="008C109F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Záujem o ubytovanie a stravu nahláste spolu s prihláškou na MMSR V. </w:t>
      </w:r>
      <w:proofErr w:type="spellStart"/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Tešickému</w:t>
      </w:r>
      <w:proofErr w:type="spellEnd"/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 P. </w:t>
      </w:r>
      <w:proofErr w:type="spellStart"/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Klimovskému</w:t>
      </w:r>
      <w:proofErr w:type="spellEnd"/>
      <w:r w:rsidRPr="001D13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E0D4E" w:rsidRPr="001D13AB" w:rsidRDefault="007E0D4E" w:rsidP="008C109F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0D4E" w:rsidRPr="001D13AB" w:rsidRDefault="007E0D4E" w:rsidP="008C109F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7847" w:rsidRPr="001D13AB" w:rsidRDefault="003F7847" w:rsidP="008C109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09F" w:rsidRPr="001D13AB" w:rsidRDefault="00D23B76" w:rsidP="00D23B7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Záverečné ustanovenia :</w:t>
      </w:r>
    </w:p>
    <w:p w:rsidR="00D23B76" w:rsidRPr="001D13AB" w:rsidRDefault="00D23B76" w:rsidP="00D23B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všetci pretekári musia mať platné registračné preukazy športovca.</w:t>
      </w:r>
    </w:p>
    <w:p w:rsidR="00D23B76" w:rsidRPr="001D13AB" w:rsidRDefault="00D23B76" w:rsidP="00D23B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pri pochybnosti o totožnosti, musí pretekár predložiť občiansky preukaz.</w:t>
      </w:r>
    </w:p>
    <w:p w:rsidR="00D23B76" w:rsidRPr="001D13AB" w:rsidRDefault="00D23B76" w:rsidP="00D23B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preteká sa za každé</w:t>
      </w:r>
      <w:r w:rsidR="008069B7">
        <w:rPr>
          <w:rFonts w:ascii="Times New Roman" w:hAnsi="Times New Roman" w:cs="Times New Roman"/>
          <w:color w:val="auto"/>
          <w:sz w:val="28"/>
          <w:szCs w:val="28"/>
        </w:rPr>
        <w:t>ho počasia. V prípade búrky budú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pretek</w:t>
      </w:r>
      <w:r w:rsidR="008069B7">
        <w:rPr>
          <w:rFonts w:ascii="Times New Roman" w:hAnsi="Times New Roman" w:cs="Times New Roman"/>
          <w:color w:val="auto"/>
          <w:sz w:val="28"/>
          <w:szCs w:val="28"/>
        </w:rPr>
        <w:t>y prerušené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a bude sa postupovať podľa platných súťažných pravidiel.</w:t>
      </w:r>
    </w:p>
    <w:p w:rsidR="00D23B76" w:rsidRPr="001D13AB" w:rsidRDefault="00D23B76" w:rsidP="00D23B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každý pretekár preteká na vlastnú zodpovednosť a riziko.</w:t>
      </w:r>
    </w:p>
    <w:p w:rsidR="00D23B76" w:rsidRPr="001D13AB" w:rsidRDefault="00D23B76" w:rsidP="00D23B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tréning na pretekárskej trati nie je možný </w:t>
      </w:r>
      <w:r w:rsidR="009D59C6" w:rsidRPr="001D13A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1 dní pred pretekom (</w:t>
      </w:r>
      <w:r w:rsidR="009D59C6" w:rsidRPr="001D13AB">
        <w:rPr>
          <w:rFonts w:ascii="Times New Roman" w:hAnsi="Times New Roman" w:cs="Times New Roman"/>
          <w:color w:val="auto"/>
          <w:sz w:val="28"/>
          <w:szCs w:val="28"/>
        </w:rPr>
        <w:t>termín hájenia predĺžený oproti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predpis</w:t>
      </w:r>
      <w:r w:rsidR="009D59C6" w:rsidRPr="001D13AB">
        <w:rPr>
          <w:rFonts w:ascii="Times New Roman" w:hAnsi="Times New Roman" w:cs="Times New Roman"/>
          <w:color w:val="auto"/>
          <w:sz w:val="28"/>
          <w:szCs w:val="28"/>
        </w:rPr>
        <w:t>om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pre športovú činnosť)</w:t>
      </w:r>
    </w:p>
    <w:p w:rsidR="00D23B76" w:rsidRPr="001D13AB" w:rsidRDefault="00D23B76" w:rsidP="00D23B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vykonávanie lovu účastníkmi pretekov na pretekárskej trati až do začiatku pretekov je zakázané </w:t>
      </w:r>
    </w:p>
    <w:p w:rsidR="00D23B76" w:rsidRPr="001D13AB" w:rsidRDefault="00D23B76" w:rsidP="00D23B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maximálna dĺžka rybárskeho prúta je </w:t>
      </w:r>
      <w:smartTag w:uri="urn:schemas-microsoft-com:office:smarttags" w:element="metricconverter">
        <w:smartTagPr>
          <w:attr w:name="ProductID" w:val="280 cm"/>
        </w:smartTagPr>
        <w:r w:rsidRPr="001D13AB">
          <w:rPr>
            <w:rFonts w:ascii="Times New Roman" w:hAnsi="Times New Roman" w:cs="Times New Roman"/>
            <w:color w:val="auto"/>
            <w:sz w:val="28"/>
            <w:szCs w:val="28"/>
          </w:rPr>
          <w:t>280 cm</w:t>
        </w:r>
      </w:smartTag>
    </w:p>
    <w:p w:rsidR="00D23B76" w:rsidRPr="001D13AB" w:rsidRDefault="00D23B76" w:rsidP="00D23B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>brodenie je povolené</w:t>
      </w:r>
    </w:p>
    <w:p w:rsidR="007A388C" w:rsidRPr="001D13AB" w:rsidRDefault="007A388C" w:rsidP="00D23B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388C" w:rsidRPr="001D13AB" w:rsidRDefault="007A388C" w:rsidP="00D23B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3B76" w:rsidRPr="001D13AB" w:rsidRDefault="00D23B76" w:rsidP="00D23B7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D13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Informácie :</w:t>
      </w:r>
    </w:p>
    <w:p w:rsidR="00D44C2C" w:rsidRPr="001D13AB" w:rsidRDefault="009D59C6" w:rsidP="00D23B7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Vlastimil </w:t>
      </w:r>
      <w:proofErr w:type="spellStart"/>
      <w:r w:rsidRPr="001D13AB">
        <w:rPr>
          <w:rFonts w:ascii="Times New Roman" w:hAnsi="Times New Roman" w:cs="Times New Roman"/>
          <w:color w:val="auto"/>
          <w:sz w:val="28"/>
          <w:szCs w:val="28"/>
        </w:rPr>
        <w:t>Těšický</w:t>
      </w:r>
      <w:proofErr w:type="spellEnd"/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ab/>
        <w:t>tel.: 0903</w:t>
      </w:r>
      <w:r w:rsidR="00D44C2C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414 365</w:t>
      </w:r>
    </w:p>
    <w:p w:rsidR="00D23B76" w:rsidRPr="001D13AB" w:rsidRDefault="009D59C6" w:rsidP="00D23B76">
      <w:pPr>
        <w:pStyle w:val="Default"/>
        <w:jc w:val="both"/>
        <w:rPr>
          <w:rFonts w:ascii="Calibri" w:hAnsi="Calibri" w:cs="Calibri"/>
          <w:color w:val="auto"/>
        </w:rPr>
      </w:pPr>
      <w:r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Jaroslav Sámela </w:t>
      </w:r>
      <w:r w:rsidR="00D23B76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44C2C" w:rsidRPr="001D13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23B76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tel.: </w:t>
      </w:r>
      <w:r w:rsidR="005169B2" w:rsidRPr="001D13AB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169B2" w:rsidRPr="001D1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655</w:t>
      </w:r>
      <w:r w:rsidR="003F7847" w:rsidRPr="001D13A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13AB">
        <w:rPr>
          <w:rFonts w:ascii="Times New Roman" w:hAnsi="Times New Roman" w:cs="Times New Roman"/>
          <w:color w:val="auto"/>
          <w:sz w:val="28"/>
          <w:szCs w:val="28"/>
        </w:rPr>
        <w:t>655</w:t>
      </w:r>
    </w:p>
    <w:sectPr w:rsidR="00D23B76" w:rsidRPr="001D13AB" w:rsidSect="006649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D3970"/>
    <w:multiLevelType w:val="hybridMultilevel"/>
    <w:tmpl w:val="860C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04CC"/>
    <w:multiLevelType w:val="hybridMultilevel"/>
    <w:tmpl w:val="53C88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14CF"/>
    <w:multiLevelType w:val="hybridMultilevel"/>
    <w:tmpl w:val="92424FFC"/>
    <w:lvl w:ilvl="0" w:tplc="EB522E32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14"/>
    <w:rsid w:val="00003584"/>
    <w:rsid w:val="00061010"/>
    <w:rsid w:val="000B0D34"/>
    <w:rsid w:val="0011256B"/>
    <w:rsid w:val="0011362E"/>
    <w:rsid w:val="00123167"/>
    <w:rsid w:val="0016151F"/>
    <w:rsid w:val="001B3371"/>
    <w:rsid w:val="001B4247"/>
    <w:rsid w:val="001D13AB"/>
    <w:rsid w:val="001F3676"/>
    <w:rsid w:val="001F5A66"/>
    <w:rsid w:val="002007F6"/>
    <w:rsid w:val="002B337B"/>
    <w:rsid w:val="00330F1A"/>
    <w:rsid w:val="00354814"/>
    <w:rsid w:val="00373AFA"/>
    <w:rsid w:val="00392D0D"/>
    <w:rsid w:val="003C385A"/>
    <w:rsid w:val="003F7847"/>
    <w:rsid w:val="00403FA4"/>
    <w:rsid w:val="00426420"/>
    <w:rsid w:val="00450B5F"/>
    <w:rsid w:val="004E58D7"/>
    <w:rsid w:val="005169B2"/>
    <w:rsid w:val="005926C4"/>
    <w:rsid w:val="00625BC1"/>
    <w:rsid w:val="006649CD"/>
    <w:rsid w:val="00672A4F"/>
    <w:rsid w:val="006D0777"/>
    <w:rsid w:val="00756078"/>
    <w:rsid w:val="00781B0E"/>
    <w:rsid w:val="007A388C"/>
    <w:rsid w:val="007B5423"/>
    <w:rsid w:val="007E0D4E"/>
    <w:rsid w:val="008069B7"/>
    <w:rsid w:val="00856406"/>
    <w:rsid w:val="00892683"/>
    <w:rsid w:val="008A6FFD"/>
    <w:rsid w:val="008C109F"/>
    <w:rsid w:val="009162A1"/>
    <w:rsid w:val="009934FA"/>
    <w:rsid w:val="00996C82"/>
    <w:rsid w:val="009A54CA"/>
    <w:rsid w:val="009C48CB"/>
    <w:rsid w:val="009D59C6"/>
    <w:rsid w:val="00A040B7"/>
    <w:rsid w:val="00A23965"/>
    <w:rsid w:val="00A47AB9"/>
    <w:rsid w:val="00A73376"/>
    <w:rsid w:val="00A757B5"/>
    <w:rsid w:val="00AD76FB"/>
    <w:rsid w:val="00B70CB1"/>
    <w:rsid w:val="00BA0231"/>
    <w:rsid w:val="00BB07E3"/>
    <w:rsid w:val="00BC348A"/>
    <w:rsid w:val="00BF44C0"/>
    <w:rsid w:val="00C81761"/>
    <w:rsid w:val="00C87A42"/>
    <w:rsid w:val="00C94F28"/>
    <w:rsid w:val="00D146B1"/>
    <w:rsid w:val="00D14BD6"/>
    <w:rsid w:val="00D23B76"/>
    <w:rsid w:val="00D4485A"/>
    <w:rsid w:val="00D44C2C"/>
    <w:rsid w:val="00D60D4A"/>
    <w:rsid w:val="00DA2D4C"/>
    <w:rsid w:val="00E23414"/>
    <w:rsid w:val="00E27746"/>
    <w:rsid w:val="00E30A69"/>
    <w:rsid w:val="00E548E5"/>
    <w:rsid w:val="00E8565D"/>
    <w:rsid w:val="00EC226E"/>
    <w:rsid w:val="00F1777F"/>
    <w:rsid w:val="00F23212"/>
    <w:rsid w:val="00F23609"/>
    <w:rsid w:val="00F95A22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2F85FC-4569-4530-A23E-1C03162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6B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qFormat/>
    <w:rsid w:val="00123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64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2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34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3414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8C109F"/>
    <w:rPr>
      <w:color w:val="0000FF"/>
      <w:u w:val="single"/>
    </w:rPr>
  </w:style>
  <w:style w:type="character" w:customStyle="1" w:styleId="Nadpis3Char">
    <w:name w:val="Nadpis 3 Char"/>
    <w:link w:val="Nadpis3"/>
    <w:rsid w:val="00123167"/>
    <w:rPr>
      <w:rFonts w:ascii="Times New Roman" w:eastAsia="Times New Roman" w:hAnsi="Times New Roman"/>
      <w:b/>
      <w:bCs/>
      <w:sz w:val="27"/>
      <w:szCs w:val="27"/>
      <w:lang w:val="sk-SK" w:eastAsia="sk-SK"/>
    </w:rPr>
  </w:style>
  <w:style w:type="paragraph" w:styleId="Zkladntext2">
    <w:name w:val="Body Text 2"/>
    <w:basedOn w:val="Normlny"/>
    <w:link w:val="Zkladntext2Char"/>
    <w:rsid w:val="001231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link w:val="Zkladntext2"/>
    <w:rsid w:val="00123167"/>
    <w:rPr>
      <w:rFonts w:ascii="Times New Roman" w:eastAsia="Times New Roman" w:hAnsi="Times New Roman"/>
      <w:sz w:val="24"/>
      <w:lang w:val="sk-SK"/>
    </w:rPr>
  </w:style>
  <w:style w:type="character" w:styleId="PouitHypertextovPrepojenie">
    <w:name w:val="FollowedHyperlink"/>
    <w:uiPriority w:val="99"/>
    <w:semiHidden/>
    <w:unhideWhenUsed/>
    <w:rsid w:val="00BC348A"/>
    <w:rPr>
      <w:color w:val="800080"/>
      <w:u w:val="single"/>
    </w:rPr>
  </w:style>
  <w:style w:type="character" w:customStyle="1" w:styleId="Nadpis4Char">
    <w:name w:val="Nadpis 4 Char"/>
    <w:link w:val="Nadpis4"/>
    <w:uiPriority w:val="9"/>
    <w:semiHidden/>
    <w:rsid w:val="008564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y"/>
    <w:link w:val="ZkladntextChar"/>
    <w:rsid w:val="0085640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ý text Char"/>
    <w:link w:val="Zkladntext"/>
    <w:rsid w:val="0085640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rvzarkazkladnhotextu21">
    <w:name w:val="Prvá zarážka základného textu 21"/>
    <w:basedOn w:val="Zarkazkladnhotextu"/>
    <w:rsid w:val="00856406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5640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8564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limovsky@pkfinancie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stimil.tesicky@johncrane.com" TargetMode="External"/><Relationship Id="rId12" Type="http://schemas.openxmlformats.org/officeDocument/2006/relationships/hyperlink" Target="http://www.akdubnica.sk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ilotbar.sk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klubprivla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char@vaja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Slovenský rybársky zväz, Rada</vt:lpstr>
      <vt:lpstr>Slovenský rybársky zväz, Rada</vt:lpstr>
    </vt:vector>
  </TitlesOfParts>
  <Company>HP</Company>
  <LinksUpToDate>false</LinksUpToDate>
  <CharactersWithSpaces>8580</CharactersWithSpaces>
  <SharedDoc>false</SharedDoc>
  <HLinks>
    <vt:vector size="36" baseType="variant">
      <vt:variant>
        <vt:i4>4653078</vt:i4>
      </vt:variant>
      <vt:variant>
        <vt:i4>15</vt:i4>
      </vt:variant>
      <vt:variant>
        <vt:i4>0</vt:i4>
      </vt:variant>
      <vt:variant>
        <vt:i4>5</vt:i4>
      </vt:variant>
      <vt:variant>
        <vt:lpwstr>http://www.akdubnica.sk/kontakt/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http://pilotbar.sk/</vt:lpwstr>
      </vt:variant>
      <vt:variant>
        <vt:lpwstr/>
      </vt:variant>
      <vt:variant>
        <vt:i4>6684717</vt:i4>
      </vt:variant>
      <vt:variant>
        <vt:i4>9</vt:i4>
      </vt:variant>
      <vt:variant>
        <vt:i4>0</vt:i4>
      </vt:variant>
      <vt:variant>
        <vt:i4>5</vt:i4>
      </vt:variant>
      <vt:variant>
        <vt:lpwstr>http://www.klubprivlace.sk/</vt:lpwstr>
      </vt:variant>
      <vt:variant>
        <vt:lpwstr/>
      </vt:variant>
      <vt:variant>
        <vt:i4>2031669</vt:i4>
      </vt:variant>
      <vt:variant>
        <vt:i4>6</vt:i4>
      </vt:variant>
      <vt:variant>
        <vt:i4>0</vt:i4>
      </vt:variant>
      <vt:variant>
        <vt:i4>5</vt:i4>
      </vt:variant>
      <vt:variant>
        <vt:lpwstr>mailto:zachar@vajak.sk</vt:lpwstr>
      </vt:variant>
      <vt:variant>
        <vt:lpwstr/>
      </vt:variant>
      <vt:variant>
        <vt:i4>5767292</vt:i4>
      </vt:variant>
      <vt:variant>
        <vt:i4>3</vt:i4>
      </vt:variant>
      <vt:variant>
        <vt:i4>0</vt:i4>
      </vt:variant>
      <vt:variant>
        <vt:i4>5</vt:i4>
      </vt:variant>
      <vt:variant>
        <vt:lpwstr>mailto:pklimovsky@pkfinancie.sk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mailto:vlastimil.tesicky@johncrane.sk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zväz, Rada</dc:title>
  <dc:creator>Peter</dc:creator>
  <cp:lastModifiedBy>samela</cp:lastModifiedBy>
  <cp:revision>6</cp:revision>
  <cp:lastPrinted>2012-05-16T12:32:00Z</cp:lastPrinted>
  <dcterms:created xsi:type="dcterms:W3CDTF">2017-05-29T07:54:00Z</dcterms:created>
  <dcterms:modified xsi:type="dcterms:W3CDTF">2017-05-29T09:33:00Z</dcterms:modified>
</cp:coreProperties>
</file>